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726" w:rsidRDefault="003436CB" w:rsidP="00784391">
      <w:pPr>
        <w:pStyle w:val="Heading1"/>
        <w:rPr>
          <w:rFonts w:ascii="Arial" w:hAnsi="Arial" w:cs="Arial"/>
          <w:sz w:val="24"/>
          <w:szCs w:val="24"/>
        </w:rPr>
      </w:pPr>
      <w:bookmarkStart w:id="0" w:name="_GoBack"/>
      <w:bookmarkEnd w:id="0"/>
      <w:r>
        <w:rPr>
          <w:rFonts w:ascii="Arial" w:hAnsi="Arial" w:cs="Arial"/>
          <w:b w:val="0"/>
          <w:bCs w:val="0"/>
          <w:noProof/>
          <w:color w:val="000000"/>
          <w:sz w:val="23"/>
          <w:szCs w:val="23"/>
          <w:lang w:val="en-GB" w:eastAsia="en-GB"/>
        </w:rPr>
        <w:drawing>
          <wp:inline distT="0" distB="0" distL="0" distR="0">
            <wp:extent cx="2305050" cy="1076325"/>
            <wp:effectExtent l="0" t="0" r="0" b="9525"/>
            <wp:docPr id="5" name="Picture 5" descr="cells" title="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nventors.phillipmartin.info/science_cells_s.gif">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5050" cy="1076325"/>
                    </a:xfrm>
                    <a:prstGeom prst="rect">
                      <a:avLst/>
                    </a:prstGeom>
                    <a:noFill/>
                    <a:ln>
                      <a:noFill/>
                    </a:ln>
                  </pic:spPr>
                </pic:pic>
              </a:graphicData>
            </a:graphic>
          </wp:inline>
        </w:drawing>
      </w:r>
      <w:r w:rsidR="00426726" w:rsidRPr="00426DA0">
        <w:rPr>
          <w:rFonts w:ascii="Arial" w:hAnsi="Arial" w:cs="Arial"/>
          <w:sz w:val="24"/>
          <w:szCs w:val="24"/>
        </w:rPr>
        <w:t>Cell Lab</w:t>
      </w:r>
      <w:r w:rsidR="008F1EC4">
        <w:rPr>
          <w:rFonts w:ascii="Arial" w:hAnsi="Arial" w:cs="Arial"/>
          <w:sz w:val="24"/>
          <w:szCs w:val="24"/>
        </w:rPr>
        <w:t xml:space="preserve"> (5</w:t>
      </w:r>
      <w:r w:rsidR="00AA13D9" w:rsidRPr="00426DA0">
        <w:rPr>
          <w:rFonts w:ascii="Arial" w:hAnsi="Arial" w:cs="Arial"/>
          <w:sz w:val="24"/>
          <w:szCs w:val="24"/>
        </w:rPr>
        <w:t>0 points)</w:t>
      </w:r>
    </w:p>
    <w:p w:rsidR="003436CB" w:rsidRPr="003436CB" w:rsidRDefault="003436CB" w:rsidP="003436CB"/>
    <w:p w:rsidR="00895C53" w:rsidRDefault="00895C53" w:rsidP="00784391">
      <w:pPr>
        <w:pStyle w:val="Heading2"/>
        <w:rPr>
          <w:rFonts w:ascii="Arial" w:hAnsi="Arial" w:cs="Arial"/>
          <w:sz w:val="24"/>
          <w:szCs w:val="24"/>
        </w:rPr>
      </w:pPr>
    </w:p>
    <w:p w:rsidR="00895C53" w:rsidRPr="00895C53" w:rsidRDefault="00895C53" w:rsidP="00784391">
      <w:pPr>
        <w:pStyle w:val="Heading2"/>
        <w:rPr>
          <w:rFonts w:ascii="Arial" w:hAnsi="Arial" w:cs="Arial"/>
          <w:b w:val="0"/>
          <w:sz w:val="24"/>
          <w:szCs w:val="24"/>
        </w:rPr>
      </w:pPr>
      <w:r>
        <w:rPr>
          <w:rFonts w:ascii="Arial" w:hAnsi="Arial" w:cs="Arial"/>
          <w:sz w:val="24"/>
          <w:szCs w:val="24"/>
        </w:rPr>
        <w:t xml:space="preserve">Directions: </w:t>
      </w:r>
      <w:r>
        <w:rPr>
          <w:rFonts w:ascii="Arial" w:hAnsi="Arial" w:cs="Arial"/>
          <w:b w:val="0"/>
          <w:sz w:val="24"/>
          <w:szCs w:val="24"/>
        </w:rPr>
        <w:t xml:space="preserve">Write your answers below each question. </w:t>
      </w:r>
      <w:r w:rsidR="008F1EC4">
        <w:rPr>
          <w:rFonts w:ascii="Arial" w:hAnsi="Arial" w:cs="Arial"/>
          <w:b w:val="0"/>
          <w:sz w:val="24"/>
          <w:szCs w:val="24"/>
        </w:rPr>
        <w:t xml:space="preserve">There are 5 Parts to this lab. Upload and submit the assignment in the Cell Lab Assignment. </w:t>
      </w:r>
    </w:p>
    <w:p w:rsidR="00426726" w:rsidRPr="00426DA0" w:rsidRDefault="00426726" w:rsidP="00784391">
      <w:pPr>
        <w:pStyle w:val="Heading2"/>
        <w:rPr>
          <w:rFonts w:ascii="Arial" w:hAnsi="Arial" w:cs="Arial"/>
          <w:sz w:val="24"/>
          <w:szCs w:val="24"/>
        </w:rPr>
      </w:pPr>
      <w:r w:rsidRPr="00426DA0">
        <w:rPr>
          <w:rFonts w:ascii="Arial" w:hAnsi="Arial" w:cs="Arial"/>
          <w:sz w:val="24"/>
          <w:szCs w:val="24"/>
        </w:rPr>
        <w:t>Part 1. Using a microscope</w:t>
      </w:r>
      <w:r w:rsidR="00AA13D9" w:rsidRPr="00426DA0">
        <w:rPr>
          <w:rFonts w:ascii="Arial" w:hAnsi="Arial" w:cs="Arial"/>
          <w:sz w:val="24"/>
          <w:szCs w:val="24"/>
        </w:rPr>
        <w:t xml:space="preserve"> (10 points)</w:t>
      </w:r>
    </w:p>
    <w:p w:rsidR="007D241F" w:rsidRDefault="009D218F" w:rsidP="007D241F">
      <w:pPr>
        <w:rPr>
          <w:rFonts w:ascii="Helvetica" w:hAnsi="Helvetica" w:cs="Helvetica"/>
          <w:color w:val="2D3B45"/>
          <w:sz w:val="15"/>
          <w:szCs w:val="15"/>
          <w:shd w:val="clear" w:color="auto" w:fill="FFFFFF"/>
        </w:rPr>
      </w:pPr>
      <w:r w:rsidRPr="00426DA0">
        <w:rPr>
          <w:rFonts w:ascii="Arial" w:hAnsi="Arial" w:cs="Arial"/>
          <w:sz w:val="24"/>
          <w:szCs w:val="24"/>
        </w:rPr>
        <w:br/>
      </w:r>
      <w:r w:rsidR="007D241F" w:rsidRPr="00F96E69">
        <w:rPr>
          <w:rFonts w:cstheme="minorHAnsi"/>
          <w:color w:val="2D3B45"/>
          <w:sz w:val="24"/>
          <w:szCs w:val="24"/>
          <w:shd w:val="clear" w:color="auto" w:fill="FFFFFF"/>
        </w:rPr>
        <w:t xml:space="preserve">You will need </w:t>
      </w:r>
      <w:hyperlink r:id="rId7" w:history="1">
        <w:r w:rsidR="007D241F" w:rsidRPr="00F96E69">
          <w:rPr>
            <w:rStyle w:val="Hyperlink"/>
            <w:rFonts w:cstheme="minorHAnsi"/>
            <w:sz w:val="24"/>
            <w:szCs w:val="24"/>
            <w:shd w:val="clear" w:color="auto" w:fill="FFFFFF"/>
          </w:rPr>
          <w:t>Adobe Flash</w:t>
        </w:r>
      </w:hyperlink>
      <w:r w:rsidR="007D241F" w:rsidRPr="00F96E69">
        <w:rPr>
          <w:rFonts w:cstheme="minorHAnsi"/>
          <w:color w:val="2D3B45"/>
          <w:sz w:val="24"/>
          <w:szCs w:val="24"/>
          <w:shd w:val="clear" w:color="auto" w:fill="FFFFFF"/>
        </w:rPr>
        <w:t xml:space="preserve"> for the microscope viewing</w:t>
      </w:r>
      <w:proofErr w:type="gramStart"/>
      <w:r w:rsidR="007D241F" w:rsidRPr="00F96E69">
        <w:rPr>
          <w:rFonts w:cstheme="minorHAnsi"/>
          <w:color w:val="2D3B45"/>
          <w:sz w:val="24"/>
          <w:szCs w:val="24"/>
          <w:shd w:val="clear" w:color="auto" w:fill="FFFFFF"/>
        </w:rPr>
        <w:t>:</w:t>
      </w:r>
      <w:proofErr w:type="gramEnd"/>
      <w:r w:rsidR="007D241F" w:rsidRPr="00F96E69">
        <w:rPr>
          <w:rFonts w:cstheme="minorHAnsi"/>
          <w:color w:val="2D3B45"/>
          <w:sz w:val="24"/>
          <w:szCs w:val="24"/>
        </w:rPr>
        <w:br/>
      </w:r>
      <w:r w:rsidR="007D241F" w:rsidRPr="00F96E69">
        <w:rPr>
          <w:rFonts w:cstheme="minorHAnsi"/>
          <w:color w:val="2D3B45"/>
          <w:sz w:val="24"/>
          <w:szCs w:val="24"/>
          <w:shd w:val="clear" w:color="auto" w:fill="FFFFFF"/>
        </w:rPr>
        <w:t>Once downloaded for free, you may have to activate it. When you go to the microscope link, it</w:t>
      </w:r>
      <w:r w:rsidR="007D241F">
        <w:rPr>
          <w:rFonts w:cstheme="minorHAnsi"/>
          <w:color w:val="2D3B45"/>
          <w:sz w:val="24"/>
          <w:szCs w:val="24"/>
          <w:shd w:val="clear" w:color="auto" w:fill="FFFFFF"/>
        </w:rPr>
        <w:t xml:space="preserve"> will give you a prompt for a s</w:t>
      </w:r>
      <w:r w:rsidR="007D241F" w:rsidRPr="00F96E69">
        <w:rPr>
          <w:rFonts w:cstheme="minorHAnsi"/>
          <w:color w:val="2D3B45"/>
          <w:sz w:val="24"/>
          <w:szCs w:val="24"/>
          <w:shd w:val="clear" w:color="auto" w:fill="FFFFFF"/>
        </w:rPr>
        <w:t>imple click to activate your Flash</w:t>
      </w:r>
      <w:r w:rsidR="007D241F">
        <w:rPr>
          <w:rFonts w:ascii="Helvetica" w:hAnsi="Helvetica" w:cs="Helvetica"/>
          <w:color w:val="2D3B45"/>
          <w:sz w:val="15"/>
          <w:szCs w:val="15"/>
          <w:shd w:val="clear" w:color="auto" w:fill="FFFFFF"/>
        </w:rPr>
        <w:t>.</w:t>
      </w:r>
    </w:p>
    <w:p w:rsidR="00064BE5" w:rsidRPr="00426DA0" w:rsidRDefault="00845AFA" w:rsidP="00064BE5">
      <w:pPr>
        <w:rPr>
          <w:rFonts w:ascii="Arial" w:hAnsi="Arial" w:cs="Arial"/>
          <w:sz w:val="24"/>
          <w:szCs w:val="24"/>
        </w:rPr>
      </w:pPr>
      <w:r w:rsidRPr="00426DA0">
        <w:rPr>
          <w:rFonts w:ascii="Arial" w:hAnsi="Arial" w:cs="Arial"/>
          <w:sz w:val="24"/>
          <w:szCs w:val="24"/>
        </w:rPr>
        <w:t xml:space="preserve">This animation will give you virtual hands-on practice adjusting and using a microscope: </w:t>
      </w:r>
      <w:hyperlink r:id="rId8" w:history="1">
        <w:r w:rsidR="00064BE5" w:rsidRPr="00426DA0">
          <w:rPr>
            <w:rStyle w:val="Hyperlink"/>
            <w:rFonts w:ascii="Arial" w:hAnsi="Arial" w:cs="Arial"/>
            <w:sz w:val="24"/>
            <w:szCs w:val="24"/>
          </w:rPr>
          <w:t>Practice using a microscope.</w:t>
        </w:r>
      </w:hyperlink>
      <w:r w:rsidR="00064BE5" w:rsidRPr="00426DA0">
        <w:rPr>
          <w:rFonts w:ascii="Arial" w:hAnsi="Arial" w:cs="Arial"/>
          <w:sz w:val="24"/>
          <w:szCs w:val="24"/>
        </w:rPr>
        <w:t xml:space="preserve"> </w:t>
      </w:r>
    </w:p>
    <w:p w:rsidR="00845AFA" w:rsidRPr="00D04347" w:rsidRDefault="00845AFA" w:rsidP="00D04347">
      <w:pPr>
        <w:pStyle w:val="ListParagraph"/>
        <w:numPr>
          <w:ilvl w:val="0"/>
          <w:numId w:val="1"/>
        </w:numPr>
        <w:rPr>
          <w:rFonts w:ascii="Arial" w:hAnsi="Arial" w:cs="Arial"/>
          <w:sz w:val="24"/>
          <w:szCs w:val="24"/>
        </w:rPr>
      </w:pPr>
      <w:r w:rsidRPr="00D04347">
        <w:rPr>
          <w:rFonts w:ascii="Arial" w:hAnsi="Arial" w:cs="Arial"/>
          <w:sz w:val="24"/>
          <w:szCs w:val="24"/>
        </w:rPr>
        <w:t>Which slide did you view?</w:t>
      </w:r>
    </w:p>
    <w:p w:rsidR="00D04347" w:rsidRPr="00727825" w:rsidRDefault="00D04347" w:rsidP="00D04347">
      <w:pPr>
        <w:pStyle w:val="ListParagraph"/>
        <w:rPr>
          <w:rFonts w:ascii="Arial" w:hAnsi="Arial" w:cs="Arial"/>
          <w:b/>
          <w:sz w:val="24"/>
          <w:szCs w:val="24"/>
        </w:rPr>
      </w:pPr>
      <w:r w:rsidRPr="00727825">
        <w:rPr>
          <w:rFonts w:ascii="Arial" w:hAnsi="Arial" w:cs="Arial"/>
          <w:b/>
          <w:sz w:val="24"/>
          <w:szCs w:val="24"/>
        </w:rPr>
        <w:t>Flat glass slide</w:t>
      </w:r>
    </w:p>
    <w:p w:rsidR="0019531D" w:rsidRPr="00D04347" w:rsidRDefault="0019531D" w:rsidP="00D04347">
      <w:pPr>
        <w:pStyle w:val="ListParagraph"/>
        <w:numPr>
          <w:ilvl w:val="0"/>
          <w:numId w:val="1"/>
        </w:numPr>
        <w:rPr>
          <w:rFonts w:ascii="Arial" w:hAnsi="Arial" w:cs="Arial"/>
          <w:sz w:val="24"/>
          <w:szCs w:val="24"/>
        </w:rPr>
      </w:pPr>
      <w:r w:rsidRPr="00D04347">
        <w:rPr>
          <w:rFonts w:ascii="Arial" w:hAnsi="Arial" w:cs="Arial"/>
          <w:sz w:val="24"/>
          <w:szCs w:val="24"/>
        </w:rPr>
        <w:t>Using the ocular housing, which power lens did you choose?</w:t>
      </w:r>
    </w:p>
    <w:p w:rsidR="00D04347" w:rsidRPr="00727825" w:rsidRDefault="00D04347" w:rsidP="00D04347">
      <w:pPr>
        <w:pStyle w:val="ListParagraph"/>
        <w:rPr>
          <w:rFonts w:ascii="Arial" w:hAnsi="Arial" w:cs="Arial"/>
          <w:b/>
          <w:sz w:val="24"/>
          <w:szCs w:val="24"/>
        </w:rPr>
      </w:pPr>
      <w:r w:rsidRPr="00727825">
        <w:rPr>
          <w:rFonts w:ascii="Arial" w:hAnsi="Arial" w:cs="Arial"/>
          <w:b/>
          <w:sz w:val="24"/>
          <w:szCs w:val="24"/>
        </w:rPr>
        <w:t>Resolving nosepiece</w:t>
      </w:r>
    </w:p>
    <w:p w:rsidR="0019531D" w:rsidRPr="006E4BFA" w:rsidRDefault="0019531D" w:rsidP="006E4BFA">
      <w:pPr>
        <w:pStyle w:val="ListParagraph"/>
        <w:numPr>
          <w:ilvl w:val="0"/>
          <w:numId w:val="1"/>
        </w:numPr>
        <w:rPr>
          <w:rFonts w:ascii="Arial" w:hAnsi="Arial" w:cs="Arial"/>
          <w:sz w:val="24"/>
          <w:szCs w:val="24"/>
        </w:rPr>
      </w:pPr>
      <w:r w:rsidRPr="006E4BFA">
        <w:rPr>
          <w:rFonts w:ascii="Arial" w:hAnsi="Arial" w:cs="Arial"/>
          <w:sz w:val="24"/>
          <w:szCs w:val="24"/>
        </w:rPr>
        <w:t>What did you observe?</w:t>
      </w:r>
      <w:r w:rsidR="00426DA0" w:rsidRPr="006E4BFA">
        <w:rPr>
          <w:rFonts w:ascii="Arial" w:hAnsi="Arial" w:cs="Arial"/>
          <w:sz w:val="24"/>
          <w:szCs w:val="24"/>
        </w:rPr>
        <w:t xml:space="preserve"> (Describe the cell in your own words.)</w:t>
      </w:r>
    </w:p>
    <w:p w:rsidR="006E4BFA" w:rsidRPr="00727825" w:rsidRDefault="00856EF8" w:rsidP="006E4BFA">
      <w:pPr>
        <w:pStyle w:val="ListParagraph"/>
        <w:rPr>
          <w:rFonts w:ascii="Arial" w:hAnsi="Arial" w:cs="Arial"/>
          <w:b/>
          <w:sz w:val="24"/>
          <w:szCs w:val="24"/>
        </w:rPr>
      </w:pPr>
      <w:r>
        <w:rPr>
          <w:rFonts w:ascii="Arial" w:hAnsi="Arial" w:cs="Arial"/>
          <w:b/>
          <w:sz w:val="24"/>
          <w:szCs w:val="24"/>
        </w:rPr>
        <w:t>I was able to see cell organelles such as the chloroplast. The cell looked enlarged.</w:t>
      </w:r>
    </w:p>
    <w:p w:rsidR="00295783" w:rsidRPr="00AE3B44" w:rsidRDefault="0019531D" w:rsidP="00AE3B44">
      <w:pPr>
        <w:pStyle w:val="ListParagraph"/>
        <w:numPr>
          <w:ilvl w:val="0"/>
          <w:numId w:val="1"/>
        </w:numPr>
        <w:rPr>
          <w:rFonts w:ascii="Arial" w:hAnsi="Arial" w:cs="Arial"/>
          <w:sz w:val="24"/>
          <w:szCs w:val="24"/>
        </w:rPr>
      </w:pPr>
      <w:r w:rsidRPr="00AE3B44">
        <w:rPr>
          <w:rFonts w:ascii="Arial" w:hAnsi="Arial" w:cs="Arial"/>
          <w:sz w:val="24"/>
          <w:szCs w:val="24"/>
        </w:rPr>
        <w:t xml:space="preserve">Change your lens power. </w:t>
      </w:r>
      <w:r w:rsidR="00FC0BF8" w:rsidRPr="00AE3B44">
        <w:rPr>
          <w:rFonts w:ascii="Arial" w:hAnsi="Arial" w:cs="Arial"/>
          <w:sz w:val="24"/>
          <w:szCs w:val="24"/>
        </w:rPr>
        <w:t>What is your lens power now?</w:t>
      </w:r>
    </w:p>
    <w:p w:rsidR="00AE3B44" w:rsidRPr="00AE3B44" w:rsidRDefault="00AE3B44" w:rsidP="00AE3B44">
      <w:pPr>
        <w:pStyle w:val="ListParagraph"/>
        <w:rPr>
          <w:rFonts w:ascii="Arial" w:hAnsi="Arial" w:cs="Arial"/>
          <w:b/>
          <w:sz w:val="24"/>
          <w:szCs w:val="24"/>
        </w:rPr>
      </w:pPr>
      <w:r w:rsidRPr="00AE3B44">
        <w:rPr>
          <w:rFonts w:ascii="Arial" w:hAnsi="Arial" w:cs="Arial"/>
          <w:b/>
          <w:sz w:val="24"/>
          <w:szCs w:val="24"/>
        </w:rPr>
        <w:t>X40</w:t>
      </w:r>
    </w:p>
    <w:p w:rsidR="0019531D" w:rsidRDefault="00295783" w:rsidP="0019531D">
      <w:pPr>
        <w:rPr>
          <w:rFonts w:ascii="Arial" w:hAnsi="Arial" w:cs="Arial"/>
          <w:sz w:val="24"/>
          <w:szCs w:val="24"/>
        </w:rPr>
      </w:pPr>
      <w:r w:rsidRPr="00426DA0">
        <w:rPr>
          <w:rFonts w:ascii="Arial" w:hAnsi="Arial" w:cs="Arial"/>
          <w:sz w:val="24"/>
          <w:szCs w:val="24"/>
        </w:rPr>
        <w:t xml:space="preserve">    b. </w:t>
      </w:r>
      <w:r w:rsidR="0019531D" w:rsidRPr="00426DA0">
        <w:rPr>
          <w:rFonts w:ascii="Arial" w:hAnsi="Arial" w:cs="Arial"/>
          <w:sz w:val="24"/>
          <w:szCs w:val="24"/>
        </w:rPr>
        <w:t>What else did you have to adjust to view your specimen?</w:t>
      </w:r>
    </w:p>
    <w:p w:rsidR="00AE3B44" w:rsidRPr="00426DA0" w:rsidRDefault="00AE3B44" w:rsidP="0019531D">
      <w:pPr>
        <w:rPr>
          <w:rFonts w:ascii="Arial" w:hAnsi="Arial" w:cs="Arial"/>
          <w:sz w:val="24"/>
          <w:szCs w:val="24"/>
        </w:rPr>
      </w:pPr>
      <w:r w:rsidRPr="00AE3B44">
        <w:rPr>
          <w:rFonts w:ascii="Arial" w:hAnsi="Arial" w:cs="Arial"/>
          <w:b/>
          <w:sz w:val="24"/>
          <w:szCs w:val="24"/>
        </w:rPr>
        <w:t>The nosepiece to see how each objective lens clicks to place</w:t>
      </w:r>
      <w:r>
        <w:rPr>
          <w:rFonts w:ascii="Arial" w:hAnsi="Arial" w:cs="Arial"/>
          <w:sz w:val="24"/>
          <w:szCs w:val="24"/>
        </w:rPr>
        <w:t xml:space="preserve">. </w:t>
      </w:r>
    </w:p>
    <w:p w:rsidR="00845AFA" w:rsidRPr="00426DA0" w:rsidRDefault="00845AFA" w:rsidP="00064BE5">
      <w:pPr>
        <w:rPr>
          <w:rFonts w:ascii="Arial" w:hAnsi="Arial" w:cs="Arial"/>
          <w:sz w:val="24"/>
          <w:szCs w:val="24"/>
        </w:rPr>
      </w:pPr>
    </w:p>
    <w:p w:rsidR="002E276B" w:rsidRPr="00426DA0" w:rsidRDefault="002E276B" w:rsidP="00784391">
      <w:pPr>
        <w:pStyle w:val="Heading2"/>
        <w:rPr>
          <w:rFonts w:ascii="Arial" w:hAnsi="Arial" w:cs="Arial"/>
          <w:sz w:val="24"/>
          <w:szCs w:val="24"/>
        </w:rPr>
      </w:pPr>
      <w:r w:rsidRPr="00426DA0">
        <w:rPr>
          <w:rFonts w:ascii="Arial" w:hAnsi="Arial" w:cs="Arial"/>
          <w:sz w:val="24"/>
          <w:szCs w:val="24"/>
        </w:rPr>
        <w:t>Part 2. The Eukaryotic Cell – Plants &amp; Animals</w:t>
      </w:r>
      <w:r w:rsidR="00AA13D9" w:rsidRPr="00426DA0">
        <w:rPr>
          <w:rFonts w:ascii="Arial" w:hAnsi="Arial" w:cs="Arial"/>
          <w:sz w:val="24"/>
          <w:szCs w:val="24"/>
        </w:rPr>
        <w:t xml:space="preserve"> (10 points)</w:t>
      </w:r>
    </w:p>
    <w:p w:rsidR="002E276B" w:rsidRPr="00426DA0" w:rsidRDefault="009D218F">
      <w:pPr>
        <w:rPr>
          <w:rFonts w:ascii="Arial" w:hAnsi="Arial" w:cs="Arial"/>
          <w:sz w:val="24"/>
          <w:szCs w:val="24"/>
        </w:rPr>
      </w:pPr>
      <w:r w:rsidRPr="00426DA0">
        <w:rPr>
          <w:rFonts w:ascii="Arial" w:hAnsi="Arial" w:cs="Arial"/>
          <w:sz w:val="24"/>
          <w:szCs w:val="24"/>
        </w:rPr>
        <w:br/>
      </w:r>
      <w:r w:rsidR="002E276B" w:rsidRPr="00426DA0">
        <w:rPr>
          <w:rFonts w:ascii="Arial" w:hAnsi="Arial" w:cs="Arial"/>
          <w:sz w:val="24"/>
          <w:szCs w:val="24"/>
        </w:rPr>
        <w:t xml:space="preserve">View the </w:t>
      </w:r>
      <w:hyperlink r:id="rId9" w:history="1">
        <w:r w:rsidR="002E276B" w:rsidRPr="00426DA0">
          <w:rPr>
            <w:rStyle w:val="Hyperlink"/>
            <w:rFonts w:ascii="Arial" w:hAnsi="Arial" w:cs="Arial"/>
            <w:sz w:val="24"/>
            <w:szCs w:val="24"/>
          </w:rPr>
          <w:t>Eukaryotic Cell</w:t>
        </w:r>
      </w:hyperlink>
    </w:p>
    <w:p w:rsidR="002E276B" w:rsidRPr="00426DA0" w:rsidRDefault="006E1591" w:rsidP="006E1591">
      <w:pPr>
        <w:pStyle w:val="Heading3"/>
        <w:rPr>
          <w:rFonts w:ascii="Arial" w:hAnsi="Arial" w:cs="Arial"/>
          <w:sz w:val="24"/>
          <w:szCs w:val="24"/>
        </w:rPr>
      </w:pPr>
      <w:r w:rsidRPr="00426DA0">
        <w:rPr>
          <w:rFonts w:ascii="Arial" w:hAnsi="Arial" w:cs="Arial"/>
          <w:sz w:val="24"/>
          <w:szCs w:val="24"/>
        </w:rPr>
        <w:t xml:space="preserve">I. </w:t>
      </w:r>
      <w:r w:rsidR="002E276B" w:rsidRPr="00426DA0">
        <w:rPr>
          <w:rFonts w:ascii="Arial" w:hAnsi="Arial" w:cs="Arial"/>
          <w:sz w:val="24"/>
          <w:szCs w:val="24"/>
        </w:rPr>
        <w:t>Choose Animal Cell</w:t>
      </w:r>
      <w:r w:rsidR="00225F2D">
        <w:rPr>
          <w:rFonts w:ascii="Arial" w:hAnsi="Arial" w:cs="Arial"/>
          <w:sz w:val="24"/>
          <w:szCs w:val="24"/>
        </w:rPr>
        <w:t xml:space="preserve"> </w:t>
      </w:r>
      <w:r w:rsidR="00225F2D" w:rsidRPr="00225F2D">
        <w:rPr>
          <w:rFonts w:ascii="Arial" w:hAnsi="Arial" w:cs="Arial"/>
          <w:b w:val="0"/>
          <w:sz w:val="24"/>
          <w:szCs w:val="24"/>
        </w:rPr>
        <w:t xml:space="preserve">(choose link </w:t>
      </w:r>
      <w:r w:rsidR="00A00E32">
        <w:rPr>
          <w:rFonts w:ascii="Arial" w:hAnsi="Arial" w:cs="Arial"/>
          <w:b w:val="0"/>
          <w:sz w:val="24"/>
          <w:szCs w:val="24"/>
        </w:rPr>
        <w:t>below “</w:t>
      </w:r>
      <w:r w:rsidR="00A00E32" w:rsidRPr="00A00E32">
        <w:rPr>
          <w:rFonts w:ascii="Arial" w:hAnsi="Arial" w:cs="Arial"/>
          <w:b w:val="0"/>
          <w:i/>
          <w:sz w:val="24"/>
          <w:szCs w:val="24"/>
        </w:rPr>
        <w:t>Welcome to the Cells alive! Cell Module</w:t>
      </w:r>
      <w:r w:rsidR="00A00E32">
        <w:rPr>
          <w:rFonts w:ascii="Arial" w:hAnsi="Arial" w:cs="Arial"/>
          <w:b w:val="0"/>
          <w:sz w:val="24"/>
          <w:szCs w:val="24"/>
        </w:rPr>
        <w:t>”</w:t>
      </w:r>
      <w:r w:rsidR="00225F2D" w:rsidRPr="00225F2D">
        <w:rPr>
          <w:rFonts w:ascii="Arial" w:hAnsi="Arial" w:cs="Arial"/>
          <w:b w:val="0"/>
          <w:sz w:val="24"/>
          <w:szCs w:val="24"/>
        </w:rPr>
        <w:t>)</w:t>
      </w:r>
    </w:p>
    <w:p w:rsidR="00360C80" w:rsidRPr="00426DA0" w:rsidRDefault="00360C80" w:rsidP="00360C80">
      <w:pPr>
        <w:rPr>
          <w:rFonts w:ascii="Arial" w:hAnsi="Arial" w:cs="Arial"/>
          <w:sz w:val="24"/>
          <w:szCs w:val="24"/>
        </w:rPr>
      </w:pPr>
      <w:r w:rsidRPr="00426DA0">
        <w:rPr>
          <w:rFonts w:ascii="Arial" w:hAnsi="Arial" w:cs="Arial"/>
          <w:noProof/>
          <w:sz w:val="24"/>
          <w:szCs w:val="24"/>
          <w:lang w:val="en-GB" w:eastAsia="en-GB"/>
        </w:rPr>
        <w:lastRenderedPageBreak/>
        <w:drawing>
          <wp:inline distT="0" distB="0" distL="0" distR="0" wp14:anchorId="43786A7C" wp14:editId="7D99E0FF">
            <wp:extent cx="3891616" cy="2867025"/>
            <wp:effectExtent l="0" t="0" r="0" b="0"/>
            <wp:docPr id="1" name="Picture 1" descr="Animal Cell" title="Animal Cell">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919784" cy="2887777"/>
                    </a:xfrm>
                    <a:prstGeom prst="rect">
                      <a:avLst/>
                    </a:prstGeom>
                  </pic:spPr>
                </pic:pic>
              </a:graphicData>
            </a:graphic>
          </wp:inline>
        </w:drawing>
      </w:r>
    </w:p>
    <w:p w:rsidR="00784391" w:rsidRPr="00426DA0" w:rsidRDefault="002E276B">
      <w:pPr>
        <w:rPr>
          <w:rFonts w:ascii="Arial" w:hAnsi="Arial" w:cs="Arial"/>
          <w:sz w:val="24"/>
          <w:szCs w:val="24"/>
        </w:rPr>
      </w:pPr>
      <w:r w:rsidRPr="00426DA0">
        <w:rPr>
          <w:rFonts w:ascii="Arial" w:hAnsi="Arial" w:cs="Arial"/>
          <w:sz w:val="24"/>
          <w:szCs w:val="24"/>
        </w:rPr>
        <w:t>Click on each of the organelles to show where they are and their function.</w:t>
      </w:r>
    </w:p>
    <w:p w:rsidR="002E276B" w:rsidRPr="00A56460" w:rsidRDefault="002E276B" w:rsidP="00A56460">
      <w:pPr>
        <w:pStyle w:val="ListParagraph"/>
        <w:numPr>
          <w:ilvl w:val="0"/>
          <w:numId w:val="2"/>
        </w:numPr>
        <w:rPr>
          <w:rFonts w:ascii="Arial" w:hAnsi="Arial" w:cs="Arial"/>
          <w:sz w:val="24"/>
          <w:szCs w:val="24"/>
        </w:rPr>
      </w:pPr>
      <w:r w:rsidRPr="00A56460">
        <w:rPr>
          <w:rFonts w:ascii="Arial" w:hAnsi="Arial" w:cs="Arial"/>
          <w:sz w:val="24"/>
          <w:szCs w:val="24"/>
        </w:rPr>
        <w:t xml:space="preserve">Which 2 </w:t>
      </w:r>
      <w:r w:rsidR="00784391" w:rsidRPr="00A56460">
        <w:rPr>
          <w:rFonts w:ascii="Arial" w:hAnsi="Arial" w:cs="Arial"/>
          <w:sz w:val="24"/>
          <w:szCs w:val="24"/>
        </w:rPr>
        <w:t xml:space="preserve">organelles </w:t>
      </w:r>
      <w:r w:rsidRPr="00A56460">
        <w:rPr>
          <w:rFonts w:ascii="Arial" w:hAnsi="Arial" w:cs="Arial"/>
          <w:sz w:val="24"/>
          <w:szCs w:val="24"/>
        </w:rPr>
        <w:t xml:space="preserve">are </w:t>
      </w:r>
      <w:r w:rsidR="00611E2F" w:rsidRPr="00A56460">
        <w:rPr>
          <w:rFonts w:ascii="Arial" w:hAnsi="Arial" w:cs="Arial"/>
          <w:sz w:val="24"/>
          <w:szCs w:val="24"/>
        </w:rPr>
        <w:t>not found in animal</w:t>
      </w:r>
      <w:r w:rsidRPr="00A56460">
        <w:rPr>
          <w:rFonts w:ascii="Arial" w:hAnsi="Arial" w:cs="Arial"/>
          <w:sz w:val="24"/>
          <w:szCs w:val="24"/>
        </w:rPr>
        <w:t xml:space="preserve"> cells?</w:t>
      </w:r>
    </w:p>
    <w:p w:rsidR="00A56460" w:rsidRPr="00727825" w:rsidRDefault="00A56460" w:rsidP="00A56460">
      <w:pPr>
        <w:pStyle w:val="ListParagraph"/>
        <w:rPr>
          <w:rFonts w:ascii="Arial" w:hAnsi="Arial" w:cs="Arial"/>
          <w:b/>
          <w:sz w:val="24"/>
          <w:szCs w:val="24"/>
        </w:rPr>
      </w:pPr>
      <w:r w:rsidRPr="00727825">
        <w:rPr>
          <w:rFonts w:ascii="Arial" w:hAnsi="Arial" w:cs="Arial"/>
          <w:b/>
          <w:sz w:val="24"/>
          <w:szCs w:val="24"/>
        </w:rPr>
        <w:t>Chloroplast and vacuoles</w:t>
      </w:r>
    </w:p>
    <w:p w:rsidR="00042F7A" w:rsidRPr="00A56460" w:rsidRDefault="0049098A" w:rsidP="00A56460">
      <w:pPr>
        <w:pStyle w:val="ListParagraph"/>
        <w:numPr>
          <w:ilvl w:val="0"/>
          <w:numId w:val="2"/>
        </w:numPr>
        <w:rPr>
          <w:rFonts w:ascii="Arial" w:hAnsi="Arial" w:cs="Arial"/>
          <w:sz w:val="24"/>
          <w:szCs w:val="24"/>
        </w:rPr>
      </w:pPr>
      <w:r w:rsidRPr="00A56460">
        <w:rPr>
          <w:rFonts w:ascii="Arial" w:hAnsi="Arial" w:cs="Arial"/>
          <w:sz w:val="24"/>
          <w:szCs w:val="24"/>
        </w:rPr>
        <w:t xml:space="preserve">The cell’s </w:t>
      </w:r>
      <w:r w:rsidR="00042F7A" w:rsidRPr="00A56460">
        <w:rPr>
          <w:rFonts w:ascii="Arial" w:hAnsi="Arial" w:cs="Arial"/>
          <w:sz w:val="24"/>
          <w:szCs w:val="24"/>
        </w:rPr>
        <w:t>DNA is within what organelle?</w:t>
      </w:r>
    </w:p>
    <w:p w:rsidR="00A56460" w:rsidRPr="00727825" w:rsidRDefault="00A56460" w:rsidP="00A56460">
      <w:pPr>
        <w:pStyle w:val="ListParagraph"/>
        <w:rPr>
          <w:rFonts w:ascii="Arial" w:hAnsi="Arial" w:cs="Arial"/>
          <w:b/>
          <w:sz w:val="24"/>
          <w:szCs w:val="24"/>
        </w:rPr>
      </w:pPr>
      <w:r w:rsidRPr="00727825">
        <w:rPr>
          <w:rFonts w:ascii="Arial" w:hAnsi="Arial" w:cs="Arial"/>
          <w:b/>
          <w:sz w:val="24"/>
          <w:szCs w:val="24"/>
        </w:rPr>
        <w:t>Nucleus</w:t>
      </w:r>
    </w:p>
    <w:p w:rsidR="00784391" w:rsidRPr="00A56460" w:rsidRDefault="00042F7A" w:rsidP="00A56460">
      <w:pPr>
        <w:pStyle w:val="ListParagraph"/>
        <w:numPr>
          <w:ilvl w:val="0"/>
          <w:numId w:val="2"/>
        </w:numPr>
        <w:rPr>
          <w:rFonts w:ascii="Arial" w:hAnsi="Arial" w:cs="Arial"/>
          <w:sz w:val="24"/>
          <w:szCs w:val="24"/>
        </w:rPr>
      </w:pPr>
      <w:r w:rsidRPr="00A56460">
        <w:rPr>
          <w:rFonts w:ascii="Arial" w:hAnsi="Arial" w:cs="Arial"/>
          <w:sz w:val="24"/>
          <w:szCs w:val="24"/>
        </w:rPr>
        <w:t>Which organelle is known as the powerhouse or power center of the cell?</w:t>
      </w:r>
    </w:p>
    <w:p w:rsidR="00A56460" w:rsidRPr="00727825" w:rsidRDefault="00A56460" w:rsidP="00A56460">
      <w:pPr>
        <w:pStyle w:val="ListParagraph"/>
        <w:rPr>
          <w:rFonts w:ascii="Arial" w:hAnsi="Arial" w:cs="Arial"/>
          <w:b/>
          <w:sz w:val="24"/>
          <w:szCs w:val="24"/>
        </w:rPr>
      </w:pPr>
      <w:r w:rsidRPr="00727825">
        <w:rPr>
          <w:rFonts w:ascii="Arial" w:hAnsi="Arial" w:cs="Arial"/>
          <w:b/>
          <w:sz w:val="24"/>
          <w:szCs w:val="24"/>
        </w:rPr>
        <w:t xml:space="preserve">Mitochondria </w:t>
      </w:r>
    </w:p>
    <w:p w:rsidR="00727825" w:rsidRDefault="00042F7A">
      <w:pPr>
        <w:rPr>
          <w:rFonts w:ascii="Arial" w:hAnsi="Arial" w:cs="Arial"/>
          <w:sz w:val="24"/>
          <w:szCs w:val="24"/>
        </w:rPr>
      </w:pPr>
      <w:r w:rsidRPr="00426DA0">
        <w:rPr>
          <w:rFonts w:ascii="Arial" w:hAnsi="Arial" w:cs="Arial"/>
          <w:sz w:val="24"/>
          <w:szCs w:val="24"/>
        </w:rPr>
        <w:t xml:space="preserve">   b. It is called the powerhouse or power center of the cell because it </w:t>
      </w:r>
      <w:r w:rsidR="00925FC9" w:rsidRPr="00426DA0">
        <w:rPr>
          <w:rFonts w:ascii="Arial" w:hAnsi="Arial" w:cs="Arial"/>
          <w:sz w:val="24"/>
          <w:szCs w:val="24"/>
        </w:rPr>
        <w:t>produces</w:t>
      </w:r>
      <w:r w:rsidRPr="00426DA0">
        <w:rPr>
          <w:rFonts w:ascii="Arial" w:hAnsi="Arial" w:cs="Arial"/>
          <w:sz w:val="24"/>
          <w:szCs w:val="24"/>
        </w:rPr>
        <w:t xml:space="preserve"> what</w:t>
      </w:r>
      <w:r w:rsidR="00D73DBB" w:rsidRPr="00426DA0">
        <w:rPr>
          <w:rFonts w:ascii="Arial" w:hAnsi="Arial" w:cs="Arial"/>
          <w:sz w:val="24"/>
          <w:szCs w:val="24"/>
        </w:rPr>
        <w:t xml:space="preserve"> energy-carrying molecule</w:t>
      </w:r>
      <w:r w:rsidRPr="00426DA0">
        <w:rPr>
          <w:rFonts w:ascii="Arial" w:hAnsi="Arial" w:cs="Arial"/>
          <w:sz w:val="24"/>
          <w:szCs w:val="24"/>
        </w:rPr>
        <w:t>?</w:t>
      </w:r>
      <w:r w:rsidR="00A56460">
        <w:rPr>
          <w:rFonts w:ascii="Arial" w:hAnsi="Arial" w:cs="Arial"/>
          <w:sz w:val="24"/>
          <w:szCs w:val="24"/>
        </w:rPr>
        <w:t xml:space="preserve"> </w:t>
      </w:r>
    </w:p>
    <w:p w:rsidR="00042F7A" w:rsidRPr="00426DA0" w:rsidRDefault="00A56460">
      <w:pPr>
        <w:rPr>
          <w:rFonts w:ascii="Arial" w:hAnsi="Arial" w:cs="Arial"/>
          <w:sz w:val="24"/>
          <w:szCs w:val="24"/>
        </w:rPr>
      </w:pPr>
      <w:r w:rsidRPr="00727825">
        <w:rPr>
          <w:rFonts w:ascii="Arial" w:hAnsi="Arial" w:cs="Arial"/>
          <w:b/>
          <w:sz w:val="24"/>
          <w:szCs w:val="24"/>
        </w:rPr>
        <w:t>Sugar is broken down to energy</w:t>
      </w:r>
      <w:r>
        <w:rPr>
          <w:rFonts w:ascii="Arial" w:hAnsi="Arial" w:cs="Arial"/>
          <w:sz w:val="24"/>
          <w:szCs w:val="24"/>
        </w:rPr>
        <w:t>.</w:t>
      </w:r>
    </w:p>
    <w:p w:rsidR="00784391" w:rsidRPr="00426DA0" w:rsidRDefault="006E1591" w:rsidP="006E1591">
      <w:pPr>
        <w:pStyle w:val="Heading3"/>
        <w:rPr>
          <w:rFonts w:ascii="Arial" w:hAnsi="Arial" w:cs="Arial"/>
          <w:sz w:val="24"/>
          <w:szCs w:val="24"/>
        </w:rPr>
      </w:pPr>
      <w:r w:rsidRPr="00426DA0">
        <w:rPr>
          <w:rFonts w:ascii="Arial" w:hAnsi="Arial" w:cs="Arial"/>
          <w:sz w:val="24"/>
          <w:szCs w:val="24"/>
        </w:rPr>
        <w:t>II. Choose Plant Cell</w:t>
      </w:r>
      <w:r w:rsidR="00A00E32">
        <w:rPr>
          <w:rFonts w:ascii="Arial" w:hAnsi="Arial" w:cs="Arial"/>
          <w:sz w:val="24"/>
          <w:szCs w:val="24"/>
        </w:rPr>
        <w:t xml:space="preserve"> </w:t>
      </w:r>
      <w:r w:rsidR="00A00E32" w:rsidRPr="00225F2D">
        <w:rPr>
          <w:rFonts w:ascii="Arial" w:hAnsi="Arial" w:cs="Arial"/>
          <w:b w:val="0"/>
          <w:sz w:val="24"/>
          <w:szCs w:val="24"/>
        </w:rPr>
        <w:t xml:space="preserve">(choose link </w:t>
      </w:r>
      <w:r w:rsidR="00A00E32">
        <w:rPr>
          <w:rFonts w:ascii="Arial" w:hAnsi="Arial" w:cs="Arial"/>
          <w:b w:val="0"/>
          <w:sz w:val="24"/>
          <w:szCs w:val="24"/>
        </w:rPr>
        <w:t>below “</w:t>
      </w:r>
      <w:r w:rsidR="00A00E32" w:rsidRPr="00A00E32">
        <w:rPr>
          <w:rFonts w:ascii="Arial" w:hAnsi="Arial" w:cs="Arial"/>
          <w:b w:val="0"/>
          <w:i/>
          <w:sz w:val="24"/>
          <w:szCs w:val="24"/>
        </w:rPr>
        <w:t>Welcome to the Cells alive! Cell Module</w:t>
      </w:r>
      <w:r w:rsidR="00A00E32">
        <w:rPr>
          <w:rFonts w:ascii="Arial" w:hAnsi="Arial" w:cs="Arial"/>
          <w:b w:val="0"/>
          <w:sz w:val="24"/>
          <w:szCs w:val="24"/>
        </w:rPr>
        <w:t>”</w:t>
      </w:r>
      <w:r w:rsidR="00A00E32" w:rsidRPr="00225F2D">
        <w:rPr>
          <w:rFonts w:ascii="Arial" w:hAnsi="Arial" w:cs="Arial"/>
          <w:b w:val="0"/>
          <w:sz w:val="24"/>
          <w:szCs w:val="24"/>
        </w:rPr>
        <w:t>)</w:t>
      </w:r>
    </w:p>
    <w:p w:rsidR="00477855" w:rsidRPr="00426DA0" w:rsidRDefault="00477855" w:rsidP="00477855">
      <w:pPr>
        <w:rPr>
          <w:rFonts w:ascii="Arial" w:hAnsi="Arial" w:cs="Arial"/>
          <w:sz w:val="24"/>
          <w:szCs w:val="24"/>
        </w:rPr>
      </w:pPr>
      <w:r w:rsidRPr="00426DA0">
        <w:rPr>
          <w:rFonts w:ascii="Arial" w:hAnsi="Arial" w:cs="Arial"/>
          <w:noProof/>
          <w:sz w:val="24"/>
          <w:szCs w:val="24"/>
          <w:lang w:val="en-GB" w:eastAsia="en-GB"/>
        </w:rPr>
        <w:drawing>
          <wp:inline distT="0" distB="0" distL="0" distR="0" wp14:anchorId="1359A18F" wp14:editId="7097956E">
            <wp:extent cx="2117842" cy="1294463"/>
            <wp:effectExtent l="0" t="0" r="0" b="1270"/>
            <wp:docPr id="2" name="Picture 2" descr="Plant cell" title="Plant cell">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120065" cy="1295822"/>
                    </a:xfrm>
                    <a:prstGeom prst="rect">
                      <a:avLst/>
                    </a:prstGeom>
                  </pic:spPr>
                </pic:pic>
              </a:graphicData>
            </a:graphic>
          </wp:inline>
        </w:drawing>
      </w:r>
    </w:p>
    <w:p w:rsidR="006E1591" w:rsidRPr="00426DA0" w:rsidRDefault="006E1591" w:rsidP="006E1591">
      <w:pPr>
        <w:rPr>
          <w:rFonts w:ascii="Arial" w:hAnsi="Arial" w:cs="Arial"/>
          <w:sz w:val="24"/>
          <w:szCs w:val="24"/>
        </w:rPr>
      </w:pPr>
      <w:r w:rsidRPr="00426DA0">
        <w:rPr>
          <w:rFonts w:ascii="Arial" w:hAnsi="Arial" w:cs="Arial"/>
          <w:sz w:val="24"/>
          <w:szCs w:val="24"/>
        </w:rPr>
        <w:t>Click on each of the organelles to show where they are and their function.</w:t>
      </w:r>
    </w:p>
    <w:p w:rsidR="00611E2F" w:rsidRPr="00A56460" w:rsidRDefault="009759B9" w:rsidP="00A56460">
      <w:pPr>
        <w:pStyle w:val="ListParagraph"/>
        <w:numPr>
          <w:ilvl w:val="0"/>
          <w:numId w:val="3"/>
        </w:numPr>
        <w:rPr>
          <w:rFonts w:ascii="Arial" w:hAnsi="Arial" w:cs="Arial"/>
          <w:sz w:val="24"/>
          <w:szCs w:val="24"/>
        </w:rPr>
      </w:pPr>
      <w:r w:rsidRPr="00A56460">
        <w:rPr>
          <w:rFonts w:ascii="Arial" w:hAnsi="Arial" w:cs="Arial"/>
          <w:sz w:val="24"/>
          <w:szCs w:val="24"/>
        </w:rPr>
        <w:t>Name one</w:t>
      </w:r>
      <w:r w:rsidR="00611E2F" w:rsidRPr="00A56460">
        <w:rPr>
          <w:rFonts w:ascii="Arial" w:hAnsi="Arial" w:cs="Arial"/>
          <w:sz w:val="24"/>
          <w:szCs w:val="24"/>
        </w:rPr>
        <w:t xml:space="preserve"> organelle not found in plant cells?</w:t>
      </w:r>
    </w:p>
    <w:p w:rsidR="00A56460" w:rsidRPr="00727825" w:rsidRDefault="00A56460" w:rsidP="00A56460">
      <w:pPr>
        <w:pStyle w:val="ListParagraph"/>
        <w:rPr>
          <w:rFonts w:ascii="Arial" w:hAnsi="Arial" w:cs="Arial"/>
          <w:b/>
          <w:sz w:val="24"/>
          <w:szCs w:val="24"/>
        </w:rPr>
      </w:pPr>
      <w:r w:rsidRPr="00727825">
        <w:rPr>
          <w:rFonts w:ascii="Arial" w:hAnsi="Arial" w:cs="Arial"/>
          <w:b/>
          <w:sz w:val="24"/>
          <w:szCs w:val="24"/>
        </w:rPr>
        <w:t xml:space="preserve">Lysosome </w:t>
      </w:r>
    </w:p>
    <w:p w:rsidR="004E5D09" w:rsidRPr="00426DA0" w:rsidRDefault="004E5D09" w:rsidP="00611E2F">
      <w:pPr>
        <w:rPr>
          <w:rFonts w:ascii="Arial" w:hAnsi="Arial" w:cs="Arial"/>
          <w:sz w:val="24"/>
          <w:szCs w:val="24"/>
        </w:rPr>
      </w:pPr>
    </w:p>
    <w:p w:rsidR="004E5D09" w:rsidRPr="00426DA0" w:rsidRDefault="004E5D09" w:rsidP="00611E2F">
      <w:pPr>
        <w:rPr>
          <w:rFonts w:ascii="Arial" w:hAnsi="Arial" w:cs="Arial"/>
          <w:sz w:val="24"/>
          <w:szCs w:val="24"/>
        </w:rPr>
      </w:pPr>
    </w:p>
    <w:p w:rsidR="000332F2" w:rsidRPr="00426DA0" w:rsidRDefault="004E5D09" w:rsidP="00FC0BF8">
      <w:pPr>
        <w:pStyle w:val="Heading3"/>
        <w:rPr>
          <w:rFonts w:ascii="Arial" w:hAnsi="Arial" w:cs="Arial"/>
          <w:sz w:val="24"/>
          <w:szCs w:val="24"/>
        </w:rPr>
      </w:pPr>
      <w:r w:rsidRPr="00426DA0">
        <w:rPr>
          <w:rFonts w:ascii="Arial" w:hAnsi="Arial" w:cs="Arial"/>
          <w:sz w:val="24"/>
          <w:szCs w:val="24"/>
        </w:rPr>
        <w:t>Part 3</w:t>
      </w:r>
      <w:r w:rsidR="00FC0BF8" w:rsidRPr="00426DA0">
        <w:rPr>
          <w:rFonts w:ascii="Arial" w:hAnsi="Arial" w:cs="Arial"/>
          <w:sz w:val="24"/>
          <w:szCs w:val="24"/>
        </w:rPr>
        <w:t>. Cheek Smear Cells</w:t>
      </w:r>
      <w:r w:rsidR="00BA6F75">
        <w:rPr>
          <w:rFonts w:ascii="Arial" w:hAnsi="Arial" w:cs="Arial"/>
          <w:sz w:val="24"/>
          <w:szCs w:val="24"/>
        </w:rPr>
        <w:t xml:space="preserve"> (6</w:t>
      </w:r>
      <w:r w:rsidR="00AA13D9" w:rsidRPr="00426DA0">
        <w:rPr>
          <w:rFonts w:ascii="Arial" w:hAnsi="Arial" w:cs="Arial"/>
          <w:sz w:val="24"/>
          <w:szCs w:val="24"/>
        </w:rPr>
        <w:t xml:space="preserve"> points)</w:t>
      </w:r>
    </w:p>
    <w:p w:rsidR="00FC0BF8" w:rsidRPr="00426DA0" w:rsidRDefault="00BB774F" w:rsidP="00FC0BF8">
      <w:pPr>
        <w:rPr>
          <w:rFonts w:ascii="Arial" w:hAnsi="Arial" w:cs="Arial"/>
          <w:sz w:val="24"/>
          <w:szCs w:val="24"/>
        </w:rPr>
      </w:pPr>
      <w:r>
        <w:rPr>
          <w:rFonts w:ascii="Arial" w:hAnsi="Arial" w:cs="Arial"/>
          <w:sz w:val="24"/>
          <w:szCs w:val="24"/>
        </w:rPr>
        <w:t>Look at this image</w:t>
      </w:r>
      <w:r w:rsidR="00AF20C6" w:rsidRPr="00426DA0">
        <w:rPr>
          <w:rFonts w:ascii="Arial" w:hAnsi="Arial" w:cs="Arial"/>
          <w:sz w:val="24"/>
          <w:szCs w:val="24"/>
        </w:rPr>
        <w:t xml:space="preserve"> of cheek </w:t>
      </w:r>
      <w:r w:rsidR="004E5D09" w:rsidRPr="00426DA0">
        <w:rPr>
          <w:rFonts w:ascii="Arial" w:hAnsi="Arial" w:cs="Arial"/>
          <w:sz w:val="24"/>
          <w:szCs w:val="24"/>
        </w:rPr>
        <w:t>cells</w:t>
      </w:r>
      <w:r w:rsidR="00AF20C6" w:rsidRPr="00426DA0">
        <w:rPr>
          <w:rFonts w:ascii="Arial" w:hAnsi="Arial" w:cs="Arial"/>
          <w:sz w:val="24"/>
          <w:szCs w:val="24"/>
        </w:rPr>
        <w:t xml:space="preserve"> under the microscope. </w:t>
      </w:r>
      <w:r w:rsidR="00FC0BF8" w:rsidRPr="00426DA0">
        <w:rPr>
          <w:rFonts w:ascii="Arial" w:hAnsi="Arial" w:cs="Arial"/>
          <w:sz w:val="24"/>
          <w:szCs w:val="24"/>
        </w:rPr>
        <w:t xml:space="preserve"> </w:t>
      </w:r>
    </w:p>
    <w:p w:rsidR="00FC0BF8" w:rsidRPr="00426DA0" w:rsidRDefault="00AF20C6" w:rsidP="00FC0BF8">
      <w:pPr>
        <w:rPr>
          <w:rFonts w:ascii="Arial" w:hAnsi="Arial" w:cs="Arial"/>
          <w:sz w:val="24"/>
          <w:szCs w:val="24"/>
        </w:rPr>
      </w:pPr>
      <w:r w:rsidRPr="00426DA0">
        <w:rPr>
          <w:rFonts w:ascii="Arial" w:hAnsi="Arial" w:cs="Arial"/>
          <w:noProof/>
          <w:sz w:val="24"/>
          <w:szCs w:val="24"/>
          <w:lang w:val="en-GB" w:eastAsia="en-GB"/>
        </w:rPr>
        <w:drawing>
          <wp:inline distT="0" distB="0" distL="0" distR="0" wp14:anchorId="024C9CCB" wp14:editId="5027C6BA">
            <wp:extent cx="2514600" cy="2409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14600" cy="2409825"/>
                    </a:xfrm>
                    <a:prstGeom prst="rect">
                      <a:avLst/>
                    </a:prstGeom>
                  </pic:spPr>
                </pic:pic>
              </a:graphicData>
            </a:graphic>
          </wp:inline>
        </w:drawing>
      </w:r>
    </w:p>
    <w:p w:rsidR="00AF20C6" w:rsidRPr="00426DA0" w:rsidRDefault="00AF20C6" w:rsidP="00FC0BF8">
      <w:pPr>
        <w:rPr>
          <w:rFonts w:ascii="Arial" w:hAnsi="Arial" w:cs="Arial"/>
          <w:sz w:val="24"/>
          <w:szCs w:val="24"/>
        </w:rPr>
      </w:pPr>
      <w:r w:rsidRPr="00426DA0">
        <w:rPr>
          <w:rFonts w:ascii="Arial" w:hAnsi="Arial" w:cs="Arial"/>
          <w:sz w:val="24"/>
          <w:szCs w:val="24"/>
        </w:rPr>
        <w:t xml:space="preserve">You are looking at several cells taken from the inside cheek of a student. </w:t>
      </w:r>
    </w:p>
    <w:p w:rsidR="002736C4" w:rsidRPr="002736C4" w:rsidRDefault="00AF20C6" w:rsidP="002736C4">
      <w:pPr>
        <w:pStyle w:val="ListParagraph"/>
        <w:numPr>
          <w:ilvl w:val="0"/>
          <w:numId w:val="4"/>
        </w:numPr>
        <w:rPr>
          <w:rFonts w:ascii="Arial" w:hAnsi="Arial" w:cs="Arial"/>
          <w:sz w:val="24"/>
          <w:szCs w:val="24"/>
        </w:rPr>
      </w:pPr>
      <w:r w:rsidRPr="002736C4">
        <w:rPr>
          <w:rFonts w:ascii="Arial" w:hAnsi="Arial" w:cs="Arial"/>
          <w:sz w:val="24"/>
          <w:szCs w:val="24"/>
        </w:rPr>
        <w:t>The large dot within each cell is the largest organelle known as what?</w:t>
      </w:r>
    </w:p>
    <w:p w:rsidR="00AF20C6" w:rsidRPr="00727825" w:rsidRDefault="002736C4" w:rsidP="002736C4">
      <w:pPr>
        <w:pStyle w:val="ListParagraph"/>
        <w:rPr>
          <w:rFonts w:ascii="Arial" w:hAnsi="Arial" w:cs="Arial"/>
          <w:b/>
          <w:sz w:val="24"/>
          <w:szCs w:val="24"/>
        </w:rPr>
      </w:pPr>
      <w:r w:rsidRPr="00727825">
        <w:rPr>
          <w:rFonts w:ascii="Arial" w:hAnsi="Arial" w:cs="Arial"/>
          <w:b/>
          <w:sz w:val="24"/>
          <w:szCs w:val="24"/>
        </w:rPr>
        <w:t xml:space="preserve">Nucleus </w:t>
      </w:r>
      <w:r w:rsidR="00AF20C6" w:rsidRPr="00727825">
        <w:rPr>
          <w:rFonts w:ascii="Arial" w:hAnsi="Arial" w:cs="Arial"/>
          <w:b/>
          <w:sz w:val="24"/>
          <w:szCs w:val="24"/>
        </w:rPr>
        <w:t xml:space="preserve"> </w:t>
      </w:r>
    </w:p>
    <w:p w:rsidR="002736C4" w:rsidRPr="002736C4" w:rsidRDefault="00AF20C6" w:rsidP="002736C4">
      <w:pPr>
        <w:pStyle w:val="ListParagraph"/>
        <w:numPr>
          <w:ilvl w:val="0"/>
          <w:numId w:val="4"/>
        </w:numPr>
        <w:rPr>
          <w:rFonts w:ascii="Arial" w:hAnsi="Arial" w:cs="Arial"/>
          <w:sz w:val="24"/>
          <w:szCs w:val="24"/>
        </w:rPr>
      </w:pPr>
      <w:r w:rsidRPr="002736C4">
        <w:rPr>
          <w:rFonts w:ascii="Arial" w:hAnsi="Arial" w:cs="Arial"/>
          <w:sz w:val="24"/>
          <w:szCs w:val="24"/>
        </w:rPr>
        <w:t xml:space="preserve">Is this a eukaryote or prokaryote cell? </w:t>
      </w:r>
    </w:p>
    <w:p w:rsidR="00AF20C6" w:rsidRPr="00727825" w:rsidRDefault="002736C4" w:rsidP="002736C4">
      <w:pPr>
        <w:pStyle w:val="ListParagraph"/>
        <w:rPr>
          <w:rFonts w:ascii="Arial" w:hAnsi="Arial" w:cs="Arial"/>
          <w:b/>
          <w:sz w:val="24"/>
          <w:szCs w:val="24"/>
        </w:rPr>
      </w:pPr>
      <w:r w:rsidRPr="00727825">
        <w:rPr>
          <w:rFonts w:ascii="Arial" w:hAnsi="Arial" w:cs="Arial"/>
          <w:b/>
          <w:sz w:val="24"/>
          <w:szCs w:val="24"/>
        </w:rPr>
        <w:t>Eukaryote cell</w:t>
      </w:r>
    </w:p>
    <w:p w:rsidR="00AF20C6" w:rsidRDefault="00AF20C6" w:rsidP="00FC0BF8">
      <w:pPr>
        <w:rPr>
          <w:rFonts w:ascii="Arial" w:hAnsi="Arial" w:cs="Arial"/>
          <w:sz w:val="24"/>
          <w:szCs w:val="24"/>
        </w:rPr>
      </w:pPr>
      <w:r w:rsidRPr="00426DA0">
        <w:rPr>
          <w:rFonts w:ascii="Arial" w:hAnsi="Arial" w:cs="Arial"/>
          <w:sz w:val="24"/>
          <w:szCs w:val="24"/>
        </w:rPr>
        <w:t xml:space="preserve">    b. What do these cells have or not have that identifies t</w:t>
      </w:r>
      <w:r w:rsidR="00BB774F">
        <w:rPr>
          <w:rFonts w:ascii="Arial" w:hAnsi="Arial" w:cs="Arial"/>
          <w:sz w:val="24"/>
          <w:szCs w:val="24"/>
        </w:rPr>
        <w:t xml:space="preserve">hem as </w:t>
      </w:r>
      <w:r w:rsidR="00BB774F" w:rsidRPr="00426DA0">
        <w:rPr>
          <w:rFonts w:ascii="Arial" w:hAnsi="Arial" w:cs="Arial"/>
          <w:sz w:val="24"/>
          <w:szCs w:val="24"/>
        </w:rPr>
        <w:t>eukaryote or prokaryote</w:t>
      </w:r>
      <w:r w:rsidRPr="00426DA0">
        <w:rPr>
          <w:rFonts w:ascii="Arial" w:hAnsi="Arial" w:cs="Arial"/>
          <w:sz w:val="24"/>
          <w:szCs w:val="24"/>
        </w:rPr>
        <w:t>?</w:t>
      </w:r>
    </w:p>
    <w:p w:rsidR="002736C4" w:rsidRPr="00426DA0" w:rsidRDefault="002736C4" w:rsidP="00FC0BF8">
      <w:pPr>
        <w:rPr>
          <w:rFonts w:ascii="Arial" w:hAnsi="Arial" w:cs="Arial"/>
          <w:sz w:val="24"/>
          <w:szCs w:val="24"/>
        </w:rPr>
      </w:pPr>
      <w:r w:rsidRPr="00727825">
        <w:rPr>
          <w:rFonts w:ascii="Arial" w:hAnsi="Arial" w:cs="Arial"/>
          <w:b/>
          <w:sz w:val="24"/>
          <w:szCs w:val="24"/>
        </w:rPr>
        <w:t>It has nuclear and organelles and it is enclosed by plasma membrane</w:t>
      </w:r>
      <w:r>
        <w:rPr>
          <w:rFonts w:ascii="Arial" w:hAnsi="Arial" w:cs="Arial"/>
          <w:sz w:val="24"/>
          <w:szCs w:val="24"/>
        </w:rPr>
        <w:t>.</w:t>
      </w:r>
    </w:p>
    <w:p w:rsidR="000E5DE0" w:rsidRPr="00426DA0" w:rsidRDefault="000E5DE0" w:rsidP="00FC0BF8">
      <w:pPr>
        <w:rPr>
          <w:rFonts w:ascii="Arial" w:hAnsi="Arial" w:cs="Arial"/>
          <w:sz w:val="24"/>
          <w:szCs w:val="24"/>
        </w:rPr>
      </w:pPr>
      <w:r w:rsidRPr="00426DA0">
        <w:rPr>
          <w:rFonts w:ascii="Arial" w:hAnsi="Arial" w:cs="Arial"/>
          <w:sz w:val="24"/>
          <w:szCs w:val="24"/>
        </w:rPr>
        <w:t xml:space="preserve">    </w:t>
      </w:r>
    </w:p>
    <w:p w:rsidR="00FC0BF8" w:rsidRPr="00426DA0" w:rsidRDefault="009F1E95" w:rsidP="00426DA0">
      <w:pPr>
        <w:pStyle w:val="Heading3"/>
        <w:rPr>
          <w:rFonts w:ascii="Arial" w:hAnsi="Arial" w:cs="Arial"/>
          <w:sz w:val="24"/>
          <w:szCs w:val="24"/>
        </w:rPr>
      </w:pPr>
      <w:r w:rsidRPr="00426DA0">
        <w:rPr>
          <w:rFonts w:ascii="Arial" w:hAnsi="Arial" w:cs="Arial"/>
          <w:sz w:val="24"/>
          <w:szCs w:val="24"/>
        </w:rPr>
        <w:t>Part</w:t>
      </w:r>
      <w:r w:rsidR="00426DA0" w:rsidRPr="00426DA0">
        <w:rPr>
          <w:rFonts w:ascii="Arial" w:hAnsi="Arial" w:cs="Arial"/>
          <w:sz w:val="24"/>
          <w:szCs w:val="24"/>
        </w:rPr>
        <w:t xml:space="preserve"> 4 Cellular Transport</w:t>
      </w:r>
      <w:r w:rsidR="00BA6F75">
        <w:rPr>
          <w:rFonts w:ascii="Arial" w:hAnsi="Arial" w:cs="Arial"/>
          <w:sz w:val="24"/>
          <w:szCs w:val="24"/>
        </w:rPr>
        <w:t xml:space="preserve">  (12 points)</w:t>
      </w:r>
    </w:p>
    <w:p w:rsidR="00890923" w:rsidRPr="00426DA0" w:rsidRDefault="00890923" w:rsidP="00890923">
      <w:pPr>
        <w:tabs>
          <w:tab w:val="left" w:pos="1245"/>
        </w:tabs>
        <w:rPr>
          <w:rFonts w:ascii="Arial" w:hAnsi="Arial" w:cs="Arial"/>
          <w:sz w:val="24"/>
          <w:szCs w:val="24"/>
        </w:rPr>
      </w:pPr>
      <w:r w:rsidRPr="00426DA0">
        <w:rPr>
          <w:rFonts w:ascii="Arial" w:hAnsi="Arial" w:cs="Arial"/>
          <w:sz w:val="24"/>
          <w:szCs w:val="24"/>
        </w:rPr>
        <w:t xml:space="preserve">Refer to your chapter on </w:t>
      </w:r>
      <w:hyperlink r:id="rId13" w:history="1">
        <w:r w:rsidRPr="00426DA0">
          <w:rPr>
            <w:rStyle w:val="Hyperlink"/>
            <w:rFonts w:ascii="Arial" w:hAnsi="Arial" w:cs="Arial"/>
            <w:sz w:val="24"/>
            <w:szCs w:val="24"/>
          </w:rPr>
          <w:t>5.2 Passive Transport</w:t>
        </w:r>
      </w:hyperlink>
    </w:p>
    <w:p w:rsidR="000E12D1" w:rsidRPr="00426DA0" w:rsidRDefault="000E12D1" w:rsidP="000E12D1">
      <w:pPr>
        <w:pStyle w:val="Heading3"/>
        <w:rPr>
          <w:rFonts w:ascii="Arial" w:hAnsi="Arial" w:cs="Arial"/>
          <w:sz w:val="24"/>
          <w:szCs w:val="24"/>
        </w:rPr>
      </w:pPr>
      <w:r w:rsidRPr="00426DA0">
        <w:rPr>
          <w:rFonts w:ascii="Arial" w:hAnsi="Arial" w:cs="Arial"/>
          <w:sz w:val="24"/>
          <w:szCs w:val="24"/>
        </w:rPr>
        <w:t>I. Passive Transport</w:t>
      </w:r>
      <w:r w:rsidR="00BA6F75">
        <w:rPr>
          <w:rFonts w:ascii="Arial" w:hAnsi="Arial" w:cs="Arial"/>
          <w:sz w:val="24"/>
          <w:szCs w:val="24"/>
        </w:rPr>
        <w:t xml:space="preserve"> </w:t>
      </w:r>
    </w:p>
    <w:p w:rsidR="009F1E95" w:rsidRPr="00426DA0" w:rsidRDefault="00890923" w:rsidP="00352121">
      <w:pPr>
        <w:rPr>
          <w:rFonts w:ascii="Arial" w:hAnsi="Arial" w:cs="Arial"/>
          <w:sz w:val="24"/>
          <w:szCs w:val="24"/>
        </w:rPr>
      </w:pPr>
      <w:r w:rsidRPr="00426DA0">
        <w:rPr>
          <w:rFonts w:ascii="Arial" w:hAnsi="Arial" w:cs="Arial"/>
          <w:sz w:val="24"/>
          <w:szCs w:val="24"/>
        </w:rPr>
        <w:t xml:space="preserve">Let’s take a look at </w:t>
      </w:r>
      <w:r w:rsidR="00DE7F6D" w:rsidRPr="00426DA0">
        <w:rPr>
          <w:rFonts w:ascii="Arial" w:hAnsi="Arial" w:cs="Arial"/>
          <w:sz w:val="24"/>
          <w:szCs w:val="24"/>
        </w:rPr>
        <w:t>this</w:t>
      </w:r>
      <w:r w:rsidR="009F1E95" w:rsidRPr="00426DA0">
        <w:rPr>
          <w:rFonts w:ascii="Arial" w:hAnsi="Arial" w:cs="Arial"/>
          <w:sz w:val="24"/>
          <w:szCs w:val="24"/>
        </w:rPr>
        <w:t xml:space="preserve"> animated activity on </w:t>
      </w:r>
      <w:hyperlink r:id="rId14" w:history="1">
        <w:r w:rsidR="009F1E95" w:rsidRPr="00426DA0">
          <w:rPr>
            <w:rStyle w:val="Hyperlink"/>
            <w:rFonts w:ascii="Arial" w:hAnsi="Arial" w:cs="Arial"/>
            <w:sz w:val="24"/>
            <w:szCs w:val="24"/>
          </w:rPr>
          <w:t>Diffusion</w:t>
        </w:r>
      </w:hyperlink>
    </w:p>
    <w:p w:rsidR="00352121" w:rsidRPr="00426DA0" w:rsidRDefault="00352121" w:rsidP="00352121">
      <w:pPr>
        <w:rPr>
          <w:rFonts w:ascii="Arial" w:hAnsi="Arial" w:cs="Arial"/>
          <w:sz w:val="24"/>
          <w:szCs w:val="24"/>
        </w:rPr>
      </w:pPr>
    </w:p>
    <w:p w:rsidR="009F1E95" w:rsidRPr="00426DA0" w:rsidRDefault="009F1E95">
      <w:pPr>
        <w:rPr>
          <w:rFonts w:ascii="Arial" w:hAnsi="Arial" w:cs="Arial"/>
          <w:sz w:val="24"/>
          <w:szCs w:val="24"/>
        </w:rPr>
      </w:pPr>
      <w:r w:rsidRPr="00426DA0">
        <w:rPr>
          <w:rFonts w:ascii="Arial" w:hAnsi="Arial" w:cs="Arial"/>
          <w:noProof/>
          <w:sz w:val="24"/>
          <w:szCs w:val="24"/>
          <w:lang w:val="en-GB" w:eastAsia="en-GB"/>
        </w:rPr>
        <w:lastRenderedPageBreak/>
        <w:drawing>
          <wp:anchor distT="0" distB="0" distL="114300" distR="114300" simplePos="0" relativeHeight="251658240" behindDoc="0" locked="0" layoutInCell="1" allowOverlap="1" wp14:anchorId="20FFA325" wp14:editId="0A227732">
            <wp:simplePos x="0" y="0"/>
            <wp:positionH relativeFrom="column">
              <wp:align>left</wp:align>
            </wp:positionH>
            <wp:positionV relativeFrom="paragraph">
              <wp:align>top</wp:align>
            </wp:positionV>
            <wp:extent cx="2407920" cy="1771015"/>
            <wp:effectExtent l="0" t="0" r="0" b="635"/>
            <wp:wrapSquare wrapText="bothSides"/>
            <wp:docPr id="3" name="Picture 3" descr="Diffusion" title="Diffusion">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07920" cy="1771015"/>
                    </a:xfrm>
                    <a:prstGeom prst="rect">
                      <a:avLst/>
                    </a:prstGeom>
                  </pic:spPr>
                </pic:pic>
              </a:graphicData>
            </a:graphic>
          </wp:anchor>
        </w:drawing>
      </w:r>
      <w:r w:rsidR="00352121" w:rsidRPr="00426DA0">
        <w:rPr>
          <w:rFonts w:ascii="Arial" w:hAnsi="Arial" w:cs="Arial"/>
          <w:sz w:val="24"/>
          <w:szCs w:val="24"/>
        </w:rPr>
        <w:br w:type="textWrapping" w:clear="all"/>
      </w:r>
    </w:p>
    <w:p w:rsidR="00890923" w:rsidRPr="002736C4" w:rsidRDefault="00890923" w:rsidP="002736C4">
      <w:pPr>
        <w:pStyle w:val="ListParagraph"/>
        <w:numPr>
          <w:ilvl w:val="0"/>
          <w:numId w:val="5"/>
        </w:numPr>
        <w:rPr>
          <w:rFonts w:ascii="Arial" w:hAnsi="Arial" w:cs="Arial"/>
          <w:sz w:val="24"/>
          <w:szCs w:val="24"/>
        </w:rPr>
      </w:pPr>
      <w:r w:rsidRPr="002736C4">
        <w:rPr>
          <w:rFonts w:ascii="Arial" w:hAnsi="Arial" w:cs="Arial"/>
          <w:sz w:val="24"/>
          <w:szCs w:val="24"/>
        </w:rPr>
        <w:t>What is meant by “the plasma membrane is selectively permeable?</w:t>
      </w:r>
    </w:p>
    <w:p w:rsidR="002736C4" w:rsidRPr="00727825" w:rsidRDefault="002736C4" w:rsidP="002736C4">
      <w:pPr>
        <w:pStyle w:val="ListParagraph"/>
        <w:rPr>
          <w:rFonts w:ascii="Arial" w:hAnsi="Arial" w:cs="Arial"/>
          <w:b/>
          <w:sz w:val="24"/>
          <w:szCs w:val="24"/>
        </w:rPr>
      </w:pPr>
      <w:r w:rsidRPr="00727825">
        <w:rPr>
          <w:rFonts w:ascii="Arial" w:hAnsi="Arial" w:cs="Arial"/>
          <w:b/>
          <w:sz w:val="24"/>
          <w:szCs w:val="24"/>
        </w:rPr>
        <w:t xml:space="preserve">It </w:t>
      </w:r>
      <w:r w:rsidR="00A66C8A" w:rsidRPr="00727825">
        <w:rPr>
          <w:rFonts w:ascii="Arial" w:hAnsi="Arial" w:cs="Arial"/>
          <w:b/>
          <w:sz w:val="24"/>
          <w:szCs w:val="24"/>
        </w:rPr>
        <w:t>allows passage of ions and organic molecules and regulates the movement of substances in and out of cells.</w:t>
      </w:r>
    </w:p>
    <w:p w:rsidR="00890923" w:rsidRPr="00A50349" w:rsidRDefault="000E12D1">
      <w:pPr>
        <w:rPr>
          <w:rFonts w:ascii="Arial" w:hAnsi="Arial" w:cs="Arial"/>
          <w:sz w:val="24"/>
          <w:szCs w:val="24"/>
        </w:rPr>
      </w:pPr>
      <w:r w:rsidRPr="00426DA0">
        <w:rPr>
          <w:rFonts w:ascii="Arial" w:hAnsi="Arial" w:cs="Arial"/>
          <w:sz w:val="24"/>
          <w:szCs w:val="24"/>
        </w:rPr>
        <w:t>2</w:t>
      </w:r>
      <w:r w:rsidR="00890923" w:rsidRPr="00426DA0">
        <w:rPr>
          <w:rFonts w:ascii="Arial" w:hAnsi="Arial" w:cs="Arial"/>
          <w:sz w:val="24"/>
          <w:szCs w:val="24"/>
        </w:rPr>
        <w:t xml:space="preserve">. </w:t>
      </w:r>
      <w:r w:rsidR="00DE7F6D" w:rsidRPr="00426DA0">
        <w:rPr>
          <w:rFonts w:ascii="Arial" w:hAnsi="Arial" w:cs="Arial"/>
          <w:sz w:val="24"/>
          <w:szCs w:val="24"/>
        </w:rPr>
        <w:t xml:space="preserve">The animation shows a concentration gradient. </w:t>
      </w:r>
      <w:r w:rsidR="00A50349">
        <w:rPr>
          <w:rFonts w:ascii="Arial" w:hAnsi="Arial" w:cs="Arial"/>
          <w:sz w:val="24"/>
          <w:szCs w:val="24"/>
        </w:rPr>
        <w:t>The</w:t>
      </w:r>
      <w:r w:rsidR="009759B9">
        <w:rPr>
          <w:rFonts w:ascii="Arial" w:hAnsi="Arial" w:cs="Arial"/>
          <w:sz w:val="24"/>
          <w:szCs w:val="24"/>
        </w:rPr>
        <w:t xml:space="preserve"> definition of a concentration gradient</w:t>
      </w:r>
      <w:r w:rsidR="00A50349">
        <w:rPr>
          <w:rFonts w:ascii="Arial" w:hAnsi="Arial" w:cs="Arial"/>
          <w:sz w:val="24"/>
          <w:szCs w:val="24"/>
        </w:rPr>
        <w:t xml:space="preserve"> is an </w:t>
      </w:r>
      <w:r w:rsidR="00A50349" w:rsidRPr="00A50349">
        <w:rPr>
          <w:rFonts w:ascii="Arial" w:hAnsi="Arial" w:cs="Arial"/>
          <w:color w:val="333333"/>
          <w:sz w:val="24"/>
          <w:szCs w:val="24"/>
          <w:shd w:val="clear" w:color="auto" w:fill="FFFFFF"/>
        </w:rPr>
        <w:t xml:space="preserve">area of </w:t>
      </w:r>
      <w:r w:rsidR="00B634C2" w:rsidRPr="00727825">
        <w:rPr>
          <w:rFonts w:ascii="Arial" w:hAnsi="Arial" w:cs="Arial"/>
          <w:b/>
          <w:color w:val="333333"/>
          <w:sz w:val="24"/>
          <w:szCs w:val="24"/>
          <w:shd w:val="clear" w:color="auto" w:fill="FFFFFF"/>
        </w:rPr>
        <w:t>high concentration</w:t>
      </w:r>
      <w:r w:rsidR="00B634C2">
        <w:rPr>
          <w:rFonts w:ascii="Arial" w:hAnsi="Arial" w:cs="Arial"/>
          <w:color w:val="333333"/>
          <w:sz w:val="24"/>
          <w:szCs w:val="24"/>
          <w:shd w:val="clear" w:color="auto" w:fill="FFFFFF"/>
        </w:rPr>
        <w:t xml:space="preserve"> </w:t>
      </w:r>
      <w:r w:rsidR="00A50349" w:rsidRPr="00A50349">
        <w:rPr>
          <w:rFonts w:ascii="Arial" w:hAnsi="Arial" w:cs="Arial"/>
          <w:color w:val="333333"/>
          <w:sz w:val="24"/>
          <w:szCs w:val="24"/>
          <w:shd w:val="clear" w:color="auto" w:fill="FFFFFF"/>
        </w:rPr>
        <w:t>adjacent to an area of</w:t>
      </w:r>
      <w:r w:rsidR="00B634C2">
        <w:rPr>
          <w:rFonts w:ascii="Arial" w:hAnsi="Arial" w:cs="Arial"/>
          <w:color w:val="333333"/>
          <w:sz w:val="24"/>
          <w:szCs w:val="24"/>
          <w:shd w:val="clear" w:color="auto" w:fill="FFFFFF"/>
        </w:rPr>
        <w:t xml:space="preserve"> </w:t>
      </w:r>
      <w:r w:rsidR="00B634C2" w:rsidRPr="00727825">
        <w:rPr>
          <w:rFonts w:ascii="Arial" w:hAnsi="Arial" w:cs="Arial"/>
          <w:b/>
          <w:color w:val="333333"/>
          <w:sz w:val="24"/>
          <w:szCs w:val="24"/>
          <w:shd w:val="clear" w:color="auto" w:fill="FFFFFF"/>
        </w:rPr>
        <w:t>low concentration</w:t>
      </w:r>
    </w:p>
    <w:p w:rsidR="00DE7F6D" w:rsidRDefault="000E12D1">
      <w:pPr>
        <w:rPr>
          <w:rFonts w:ascii="Arial" w:hAnsi="Arial" w:cs="Arial"/>
          <w:sz w:val="24"/>
          <w:szCs w:val="24"/>
        </w:rPr>
      </w:pPr>
      <w:r w:rsidRPr="00426DA0">
        <w:rPr>
          <w:rFonts w:ascii="Arial" w:hAnsi="Arial" w:cs="Arial"/>
          <w:sz w:val="24"/>
          <w:szCs w:val="24"/>
        </w:rPr>
        <w:t>3</w:t>
      </w:r>
      <w:r w:rsidR="00DE7F6D" w:rsidRPr="00426DA0">
        <w:rPr>
          <w:rFonts w:ascii="Arial" w:hAnsi="Arial" w:cs="Arial"/>
          <w:sz w:val="24"/>
          <w:szCs w:val="24"/>
        </w:rPr>
        <w:t>. In the animation, which side has more molecules</w:t>
      </w:r>
      <w:r w:rsidRPr="00426DA0">
        <w:rPr>
          <w:rFonts w:ascii="Arial" w:hAnsi="Arial" w:cs="Arial"/>
          <w:sz w:val="24"/>
          <w:szCs w:val="24"/>
        </w:rPr>
        <w:t xml:space="preserve"> at the start</w:t>
      </w:r>
      <w:r w:rsidR="00DE7F6D" w:rsidRPr="00426DA0">
        <w:rPr>
          <w:rFonts w:ascii="Arial" w:hAnsi="Arial" w:cs="Arial"/>
          <w:sz w:val="24"/>
          <w:szCs w:val="24"/>
        </w:rPr>
        <w:t>?</w:t>
      </w:r>
    </w:p>
    <w:p w:rsidR="00B634C2" w:rsidRPr="00426DA0" w:rsidRDefault="00B634C2">
      <w:pPr>
        <w:rPr>
          <w:rFonts w:ascii="Arial" w:hAnsi="Arial" w:cs="Arial"/>
          <w:sz w:val="24"/>
          <w:szCs w:val="24"/>
        </w:rPr>
      </w:pPr>
      <w:r w:rsidRPr="00727825">
        <w:rPr>
          <w:rFonts w:ascii="Arial" w:hAnsi="Arial" w:cs="Arial"/>
          <w:b/>
          <w:sz w:val="24"/>
          <w:szCs w:val="24"/>
        </w:rPr>
        <w:t>Left side of the beaker</w:t>
      </w:r>
      <w:r>
        <w:rPr>
          <w:rFonts w:ascii="Arial" w:hAnsi="Arial" w:cs="Arial"/>
          <w:sz w:val="24"/>
          <w:szCs w:val="24"/>
        </w:rPr>
        <w:t>.</w:t>
      </w:r>
    </w:p>
    <w:p w:rsidR="00DE7F6D" w:rsidRPr="00426DA0" w:rsidRDefault="000E12D1">
      <w:pPr>
        <w:rPr>
          <w:rFonts w:ascii="Arial" w:hAnsi="Arial" w:cs="Arial"/>
          <w:sz w:val="24"/>
          <w:szCs w:val="24"/>
        </w:rPr>
      </w:pPr>
      <w:r w:rsidRPr="00426DA0">
        <w:rPr>
          <w:rFonts w:ascii="Arial" w:hAnsi="Arial" w:cs="Arial"/>
          <w:sz w:val="24"/>
          <w:szCs w:val="24"/>
        </w:rPr>
        <w:t>4</w:t>
      </w:r>
      <w:r w:rsidR="00DE7F6D" w:rsidRPr="00426DA0">
        <w:rPr>
          <w:rFonts w:ascii="Arial" w:hAnsi="Arial" w:cs="Arial"/>
          <w:sz w:val="24"/>
          <w:szCs w:val="24"/>
        </w:rPr>
        <w:t xml:space="preserve">. The particles move back and forth until they reach </w:t>
      </w:r>
      <w:r w:rsidR="00DE7F6D" w:rsidRPr="00A50349">
        <w:rPr>
          <w:rFonts w:ascii="Arial" w:hAnsi="Arial" w:cs="Arial"/>
          <w:i/>
          <w:sz w:val="24"/>
          <w:szCs w:val="24"/>
        </w:rPr>
        <w:t>no net movement</w:t>
      </w:r>
      <w:r w:rsidR="00DE7F6D" w:rsidRPr="00426DA0">
        <w:rPr>
          <w:rFonts w:ascii="Arial" w:hAnsi="Arial" w:cs="Arial"/>
          <w:sz w:val="24"/>
          <w:szCs w:val="24"/>
        </w:rPr>
        <w:t xml:space="preserve"> </w:t>
      </w:r>
      <w:r w:rsidR="008F785F">
        <w:rPr>
          <w:rFonts w:ascii="Arial" w:hAnsi="Arial" w:cs="Arial"/>
          <w:sz w:val="24"/>
          <w:szCs w:val="24"/>
        </w:rPr>
        <w:t xml:space="preserve">or a </w:t>
      </w:r>
      <w:r w:rsidR="008F785F" w:rsidRPr="008F785F">
        <w:rPr>
          <w:rFonts w:cstheme="minorHAnsi"/>
          <w:color w:val="555555"/>
          <w:sz w:val="24"/>
          <w:szCs w:val="24"/>
          <w:shd w:val="clear" w:color="auto" w:fill="FFFFFF"/>
        </w:rPr>
        <w:t>lack of a concentration gradient,</w:t>
      </w:r>
      <w:r w:rsidR="008F785F">
        <w:rPr>
          <w:rFonts w:ascii="Helvetica" w:hAnsi="Helvetica" w:cs="Helvetica"/>
          <w:color w:val="555555"/>
          <w:sz w:val="21"/>
          <w:szCs w:val="21"/>
          <w:shd w:val="clear" w:color="auto" w:fill="FFFFFF"/>
        </w:rPr>
        <w:t xml:space="preserve"> </w:t>
      </w:r>
      <w:r w:rsidRPr="00426DA0">
        <w:rPr>
          <w:rFonts w:ascii="Arial" w:hAnsi="Arial" w:cs="Arial"/>
          <w:sz w:val="24"/>
          <w:szCs w:val="24"/>
        </w:rPr>
        <w:t>known as</w:t>
      </w:r>
      <w:r w:rsidR="006C05C0">
        <w:rPr>
          <w:rFonts w:ascii="Arial" w:hAnsi="Arial" w:cs="Arial"/>
          <w:sz w:val="24"/>
          <w:szCs w:val="24"/>
        </w:rPr>
        <w:t xml:space="preserve"> </w:t>
      </w:r>
      <w:r w:rsidR="006C05C0" w:rsidRPr="00727825">
        <w:rPr>
          <w:rFonts w:ascii="Arial" w:hAnsi="Arial" w:cs="Arial"/>
          <w:b/>
          <w:sz w:val="24"/>
          <w:szCs w:val="24"/>
        </w:rPr>
        <w:t>dynamic equilibrium</w:t>
      </w:r>
      <w:r w:rsidR="00DE7F6D" w:rsidRPr="00426DA0">
        <w:rPr>
          <w:rFonts w:ascii="Arial" w:hAnsi="Arial" w:cs="Arial"/>
          <w:sz w:val="24"/>
          <w:szCs w:val="24"/>
        </w:rPr>
        <w:t>.</w:t>
      </w:r>
      <w:r w:rsidR="00A50349">
        <w:rPr>
          <w:rFonts w:ascii="Arial" w:hAnsi="Arial" w:cs="Arial"/>
          <w:sz w:val="24"/>
          <w:szCs w:val="24"/>
        </w:rPr>
        <w:t xml:space="preserve"> </w:t>
      </w:r>
    </w:p>
    <w:p w:rsidR="00B50C9D" w:rsidRPr="00426DA0" w:rsidRDefault="000E12D1" w:rsidP="00DE7F6D">
      <w:pPr>
        <w:pStyle w:val="Heading4"/>
        <w:shd w:val="clear" w:color="auto" w:fill="FFFFFF"/>
        <w:rPr>
          <w:rFonts w:ascii="Arial" w:hAnsi="Arial" w:cs="Arial"/>
          <w:b w:val="0"/>
          <w:i w:val="0"/>
          <w:color w:val="555555"/>
          <w:sz w:val="24"/>
          <w:szCs w:val="24"/>
          <w:shd w:val="clear" w:color="auto" w:fill="FFFFFF"/>
        </w:rPr>
      </w:pPr>
      <w:r w:rsidRPr="00426DA0">
        <w:rPr>
          <w:rFonts w:ascii="Arial" w:hAnsi="Arial" w:cs="Arial"/>
          <w:b w:val="0"/>
          <w:i w:val="0"/>
          <w:sz w:val="24"/>
          <w:szCs w:val="24"/>
        </w:rPr>
        <w:t>5</w:t>
      </w:r>
      <w:r w:rsidR="00DE7F6D" w:rsidRPr="00426DA0">
        <w:rPr>
          <w:rFonts w:ascii="Arial" w:hAnsi="Arial" w:cs="Arial"/>
          <w:b w:val="0"/>
          <w:i w:val="0"/>
          <w:sz w:val="24"/>
          <w:szCs w:val="24"/>
        </w:rPr>
        <w:t xml:space="preserve">. </w:t>
      </w:r>
      <w:r w:rsidR="00B50C9D" w:rsidRPr="00426DA0">
        <w:rPr>
          <w:rFonts w:ascii="Arial" w:hAnsi="Arial" w:cs="Arial"/>
          <w:b w:val="0"/>
          <w:i w:val="0"/>
          <w:sz w:val="24"/>
          <w:szCs w:val="24"/>
        </w:rPr>
        <w:t>“</w:t>
      </w:r>
      <w:r w:rsidR="00B50C9D" w:rsidRPr="00426DA0">
        <w:rPr>
          <w:rFonts w:ascii="Arial" w:hAnsi="Arial" w:cs="Arial"/>
          <w:b w:val="0"/>
          <w:i w:val="0"/>
          <w:color w:val="555555"/>
          <w:sz w:val="24"/>
          <w:szCs w:val="24"/>
          <w:shd w:val="clear" w:color="auto" w:fill="FFFFFF"/>
        </w:rPr>
        <w:t>Molecules move constantly in a random manner, at a rate that depends on their mass, their environment, and the amount of thermal energy they possess, which in turn is a function of temperature.” (Section 5.2)</w:t>
      </w:r>
    </w:p>
    <w:p w:rsidR="00DE7F6D" w:rsidRDefault="00DE7F6D" w:rsidP="00DE7F6D">
      <w:pPr>
        <w:pStyle w:val="Heading4"/>
        <w:shd w:val="clear" w:color="auto" w:fill="FFFFFF"/>
        <w:rPr>
          <w:rFonts w:ascii="Arial" w:hAnsi="Arial" w:cs="Arial"/>
          <w:b w:val="0"/>
          <w:bCs w:val="0"/>
          <w:i w:val="0"/>
          <w:color w:val="333333"/>
          <w:sz w:val="24"/>
          <w:szCs w:val="24"/>
        </w:rPr>
      </w:pPr>
      <w:r w:rsidRPr="00426DA0">
        <w:rPr>
          <w:rFonts w:ascii="Arial" w:hAnsi="Arial" w:cs="Arial"/>
          <w:b w:val="0"/>
          <w:i w:val="0"/>
          <w:sz w:val="24"/>
          <w:szCs w:val="24"/>
        </w:rPr>
        <w:t>Watch the animation as the temperature is raised or lowered. Refer</w:t>
      </w:r>
      <w:r w:rsidRPr="00426DA0">
        <w:rPr>
          <w:rFonts w:ascii="Arial" w:hAnsi="Arial" w:cs="Arial"/>
          <w:sz w:val="24"/>
          <w:szCs w:val="24"/>
        </w:rPr>
        <w:t xml:space="preserve"> </w:t>
      </w:r>
      <w:r w:rsidRPr="00426DA0">
        <w:rPr>
          <w:rFonts w:ascii="Arial" w:hAnsi="Arial" w:cs="Arial"/>
          <w:b w:val="0"/>
          <w:i w:val="0"/>
          <w:sz w:val="24"/>
          <w:szCs w:val="24"/>
        </w:rPr>
        <w:t>to</w:t>
      </w:r>
      <w:r w:rsidRPr="00426DA0">
        <w:rPr>
          <w:rFonts w:ascii="Arial" w:hAnsi="Arial" w:cs="Arial"/>
          <w:sz w:val="24"/>
          <w:szCs w:val="24"/>
        </w:rPr>
        <w:t xml:space="preserve"> </w:t>
      </w:r>
      <w:r w:rsidRPr="00426DA0">
        <w:rPr>
          <w:rFonts w:ascii="Arial" w:hAnsi="Arial" w:cs="Arial"/>
          <w:b w:val="0"/>
          <w:bCs w:val="0"/>
          <w:i w:val="0"/>
          <w:color w:val="333333"/>
          <w:sz w:val="24"/>
          <w:szCs w:val="24"/>
        </w:rPr>
        <w:t>Factors That Affect Diffusion</w:t>
      </w:r>
      <w:r w:rsidR="007C253A" w:rsidRPr="00426DA0">
        <w:rPr>
          <w:rFonts w:ascii="Arial" w:hAnsi="Arial" w:cs="Arial"/>
          <w:b w:val="0"/>
          <w:bCs w:val="0"/>
          <w:i w:val="0"/>
          <w:color w:val="333333"/>
          <w:sz w:val="24"/>
          <w:szCs w:val="24"/>
        </w:rPr>
        <w:t xml:space="preserve"> – Temperature in your chapter section 5.2.</w:t>
      </w:r>
    </w:p>
    <w:p w:rsidR="009759B9" w:rsidRPr="009759B9" w:rsidRDefault="009759B9" w:rsidP="009759B9"/>
    <w:p w:rsidR="007C253A" w:rsidRDefault="00A429B5" w:rsidP="007C253A">
      <w:pPr>
        <w:rPr>
          <w:rFonts w:ascii="Arial" w:hAnsi="Arial" w:cs="Arial"/>
          <w:sz w:val="24"/>
          <w:szCs w:val="24"/>
        </w:rPr>
      </w:pPr>
      <w:r w:rsidRPr="00426DA0">
        <w:rPr>
          <w:rFonts w:ascii="Arial" w:hAnsi="Arial" w:cs="Arial"/>
          <w:sz w:val="24"/>
          <w:szCs w:val="24"/>
        </w:rPr>
        <w:t>Explain why</w:t>
      </w:r>
      <w:r w:rsidR="007C253A" w:rsidRPr="00426DA0">
        <w:rPr>
          <w:rFonts w:ascii="Arial" w:hAnsi="Arial" w:cs="Arial"/>
          <w:sz w:val="24"/>
          <w:szCs w:val="24"/>
        </w:rPr>
        <w:t xml:space="preserve"> the molecules in the animation </w:t>
      </w:r>
      <w:r w:rsidRPr="00426DA0">
        <w:rPr>
          <w:rFonts w:ascii="Arial" w:hAnsi="Arial" w:cs="Arial"/>
          <w:sz w:val="24"/>
          <w:szCs w:val="24"/>
        </w:rPr>
        <w:t xml:space="preserve">move faster </w:t>
      </w:r>
      <w:r w:rsidR="007C253A" w:rsidRPr="00426DA0">
        <w:rPr>
          <w:rFonts w:ascii="Arial" w:hAnsi="Arial" w:cs="Arial"/>
          <w:sz w:val="24"/>
          <w:szCs w:val="24"/>
        </w:rPr>
        <w:t>as the temperature is raised?</w:t>
      </w:r>
    </w:p>
    <w:p w:rsidR="008436FF" w:rsidRDefault="008436FF" w:rsidP="007C253A">
      <w:pPr>
        <w:rPr>
          <w:rFonts w:ascii="Arial" w:hAnsi="Arial" w:cs="Arial"/>
          <w:sz w:val="24"/>
          <w:szCs w:val="24"/>
        </w:rPr>
      </w:pPr>
      <w:r w:rsidRPr="00727825">
        <w:rPr>
          <w:rFonts w:ascii="Arial" w:hAnsi="Arial" w:cs="Arial"/>
          <w:b/>
          <w:sz w:val="24"/>
          <w:szCs w:val="24"/>
        </w:rPr>
        <w:t>When temperature is raised, the molecules and atoms vibrate faster. However, as atoms vibrate faster more space is created that enables it to move fast and collide</w:t>
      </w:r>
      <w:r>
        <w:rPr>
          <w:rFonts w:ascii="Arial" w:hAnsi="Arial" w:cs="Arial"/>
          <w:sz w:val="24"/>
          <w:szCs w:val="24"/>
        </w:rPr>
        <w:t>.</w:t>
      </w:r>
    </w:p>
    <w:p w:rsidR="009759B9" w:rsidRPr="00426DA0" w:rsidRDefault="009759B9" w:rsidP="007C253A">
      <w:pPr>
        <w:rPr>
          <w:rFonts w:ascii="Arial" w:hAnsi="Arial" w:cs="Arial"/>
          <w:sz w:val="24"/>
          <w:szCs w:val="24"/>
        </w:rPr>
      </w:pPr>
    </w:p>
    <w:p w:rsidR="00DE7F6D" w:rsidRPr="00426DA0" w:rsidRDefault="000E12D1" w:rsidP="000E12D1">
      <w:pPr>
        <w:pStyle w:val="Heading3"/>
        <w:rPr>
          <w:rFonts w:ascii="Arial" w:hAnsi="Arial" w:cs="Arial"/>
          <w:sz w:val="24"/>
          <w:szCs w:val="24"/>
        </w:rPr>
      </w:pPr>
      <w:r w:rsidRPr="00426DA0">
        <w:rPr>
          <w:rFonts w:ascii="Arial" w:hAnsi="Arial" w:cs="Arial"/>
          <w:sz w:val="24"/>
          <w:szCs w:val="24"/>
        </w:rPr>
        <w:t>II. Bulk Transport</w:t>
      </w:r>
    </w:p>
    <w:p w:rsidR="000E12D1" w:rsidRPr="00426DA0" w:rsidRDefault="000E12D1">
      <w:pPr>
        <w:rPr>
          <w:rFonts w:ascii="Arial" w:hAnsi="Arial" w:cs="Arial"/>
          <w:sz w:val="24"/>
          <w:szCs w:val="24"/>
        </w:rPr>
      </w:pPr>
      <w:r w:rsidRPr="00426DA0">
        <w:rPr>
          <w:rFonts w:ascii="Arial" w:hAnsi="Arial" w:cs="Arial"/>
          <w:sz w:val="24"/>
          <w:szCs w:val="24"/>
        </w:rPr>
        <w:t xml:space="preserve"> Watch the 12-second </w:t>
      </w:r>
      <w:hyperlink r:id="rId16" w:history="1">
        <w:r w:rsidRPr="00426DA0">
          <w:rPr>
            <w:rStyle w:val="Hyperlink"/>
            <w:rFonts w:ascii="Arial" w:hAnsi="Arial" w:cs="Arial"/>
            <w:sz w:val="24"/>
            <w:szCs w:val="24"/>
          </w:rPr>
          <w:t>Live video of Phagocytosis</w:t>
        </w:r>
      </w:hyperlink>
      <w:r w:rsidRPr="00426DA0">
        <w:rPr>
          <w:rFonts w:ascii="Arial" w:hAnsi="Arial" w:cs="Arial"/>
          <w:sz w:val="24"/>
          <w:szCs w:val="24"/>
        </w:rPr>
        <w:t xml:space="preserve"> - a macrophage (type of white blood cell) engulfing a bacteria.</w:t>
      </w:r>
    </w:p>
    <w:p w:rsidR="000E12D1" w:rsidRDefault="000E12D1">
      <w:pPr>
        <w:rPr>
          <w:rFonts w:ascii="Arial" w:hAnsi="Arial" w:cs="Arial"/>
          <w:sz w:val="24"/>
          <w:szCs w:val="24"/>
        </w:rPr>
      </w:pPr>
      <w:r w:rsidRPr="00426DA0">
        <w:rPr>
          <w:rFonts w:ascii="Arial" w:hAnsi="Arial" w:cs="Arial"/>
          <w:sz w:val="24"/>
          <w:szCs w:val="24"/>
        </w:rPr>
        <w:lastRenderedPageBreak/>
        <w:t>1. Refer to your readin</w:t>
      </w:r>
      <w:r w:rsidR="009759B9">
        <w:rPr>
          <w:rFonts w:ascii="Arial" w:hAnsi="Arial" w:cs="Arial"/>
          <w:sz w:val="24"/>
          <w:szCs w:val="24"/>
        </w:rPr>
        <w:t>g to explain the purpose of the cellular function of phagocytosis.</w:t>
      </w:r>
    </w:p>
    <w:p w:rsidR="009759B9" w:rsidRPr="00426DA0" w:rsidRDefault="008436FF">
      <w:pPr>
        <w:rPr>
          <w:rFonts w:ascii="Arial" w:hAnsi="Arial" w:cs="Arial"/>
          <w:sz w:val="24"/>
          <w:szCs w:val="24"/>
        </w:rPr>
      </w:pPr>
      <w:r w:rsidRPr="00727825">
        <w:rPr>
          <w:rFonts w:ascii="Arial" w:hAnsi="Arial" w:cs="Arial"/>
          <w:b/>
          <w:sz w:val="24"/>
          <w:szCs w:val="24"/>
        </w:rPr>
        <w:t>Provides a defensive reaction against infection and invasion of the body by foreign substances</w:t>
      </w:r>
      <w:r>
        <w:rPr>
          <w:rFonts w:ascii="Arial" w:hAnsi="Arial" w:cs="Arial"/>
          <w:sz w:val="24"/>
          <w:szCs w:val="24"/>
        </w:rPr>
        <w:t>.</w:t>
      </w:r>
    </w:p>
    <w:p w:rsidR="00384334" w:rsidRDefault="00426DA0">
      <w:pPr>
        <w:rPr>
          <w:rFonts w:ascii="Arial" w:hAnsi="Arial" w:cs="Arial"/>
          <w:sz w:val="24"/>
          <w:szCs w:val="24"/>
        </w:rPr>
      </w:pPr>
      <w:r w:rsidRPr="00426DA0">
        <w:rPr>
          <w:rStyle w:val="Heading2Char"/>
          <w:rFonts w:ascii="Arial" w:hAnsi="Arial" w:cs="Arial"/>
          <w:sz w:val="24"/>
          <w:szCs w:val="24"/>
        </w:rPr>
        <w:t>Part 5</w:t>
      </w:r>
      <w:r w:rsidR="00254E85" w:rsidRPr="00426DA0">
        <w:rPr>
          <w:rStyle w:val="Heading2Char"/>
          <w:rFonts w:ascii="Arial" w:hAnsi="Arial" w:cs="Arial"/>
          <w:sz w:val="24"/>
          <w:szCs w:val="24"/>
        </w:rPr>
        <w:t xml:space="preserve">: </w:t>
      </w:r>
      <w:r w:rsidR="00D73DBB" w:rsidRPr="00426DA0">
        <w:rPr>
          <w:rFonts w:ascii="Arial" w:hAnsi="Arial" w:cs="Arial"/>
          <w:sz w:val="24"/>
          <w:szCs w:val="24"/>
        </w:rPr>
        <w:t>What is the fastest animal -- i</w:t>
      </w:r>
      <w:r w:rsidR="009C0C51" w:rsidRPr="00426DA0">
        <w:rPr>
          <w:rFonts w:ascii="Arial" w:hAnsi="Arial" w:cs="Arial"/>
          <w:sz w:val="24"/>
          <w:szCs w:val="24"/>
        </w:rPr>
        <w:t xml:space="preserve">t may </w:t>
      </w:r>
      <w:r w:rsidR="00254E85" w:rsidRPr="00426DA0">
        <w:rPr>
          <w:rFonts w:ascii="Arial" w:hAnsi="Arial" w:cs="Arial"/>
          <w:sz w:val="24"/>
          <w:szCs w:val="24"/>
        </w:rPr>
        <w:t>not be a cheetah!</w:t>
      </w:r>
      <w:r w:rsidR="0073335D" w:rsidRPr="00426DA0">
        <w:rPr>
          <w:rFonts w:ascii="Arial" w:hAnsi="Arial" w:cs="Arial"/>
          <w:sz w:val="24"/>
          <w:szCs w:val="24"/>
        </w:rPr>
        <w:t xml:space="preserve"> </w:t>
      </w:r>
      <w:r w:rsidR="00BA6F75">
        <w:rPr>
          <w:rFonts w:ascii="Arial" w:hAnsi="Arial" w:cs="Arial"/>
          <w:sz w:val="24"/>
          <w:szCs w:val="24"/>
        </w:rPr>
        <w:t xml:space="preserve">(7 </w:t>
      </w:r>
      <w:r w:rsidR="00AA13D9" w:rsidRPr="00426DA0">
        <w:rPr>
          <w:rFonts w:ascii="Arial" w:hAnsi="Arial" w:cs="Arial"/>
          <w:sz w:val="24"/>
          <w:szCs w:val="24"/>
        </w:rPr>
        <w:t>points)</w:t>
      </w:r>
    </w:p>
    <w:p w:rsidR="00254E85" w:rsidRPr="00384334" w:rsidRDefault="00384334">
      <w:pPr>
        <w:rPr>
          <w:rFonts w:ascii="Arial" w:hAnsi="Arial" w:cs="Arial"/>
          <w:sz w:val="24"/>
          <w:szCs w:val="24"/>
        </w:rPr>
      </w:pPr>
      <w:r w:rsidRPr="00384334">
        <w:rPr>
          <w:rFonts w:ascii="Arial" w:hAnsi="Arial" w:cs="Arial"/>
          <w:b/>
          <w:sz w:val="24"/>
          <w:szCs w:val="24"/>
        </w:rPr>
        <w:t>It is Cheetah because this animal is actually only slightly faster than the pronghorn antelope, and can reach speeds of up to 61 miles per hour</w:t>
      </w:r>
      <w:r w:rsidRPr="00384334">
        <w:rPr>
          <w:rFonts w:ascii="Arial" w:hAnsi="Arial" w:cs="Arial"/>
          <w:sz w:val="24"/>
          <w:szCs w:val="24"/>
        </w:rPr>
        <w:t>.</w:t>
      </w:r>
      <w:r w:rsidR="00D73DBB" w:rsidRPr="00426DA0">
        <w:rPr>
          <w:rFonts w:ascii="Arial" w:hAnsi="Arial" w:cs="Arial"/>
          <w:sz w:val="24"/>
          <w:szCs w:val="24"/>
        </w:rPr>
        <w:br/>
      </w:r>
      <w:r w:rsidR="0073335D" w:rsidRPr="00426DA0">
        <w:rPr>
          <w:rFonts w:ascii="Arial" w:hAnsi="Arial" w:cs="Arial"/>
          <w:sz w:val="24"/>
          <w:szCs w:val="24"/>
        </w:rPr>
        <w:t>Read and view short video on the</w:t>
      </w:r>
      <w:r w:rsidR="009C0C51" w:rsidRPr="00426DA0">
        <w:rPr>
          <w:rFonts w:ascii="Arial" w:hAnsi="Arial" w:cs="Arial"/>
          <w:sz w:val="24"/>
          <w:szCs w:val="24"/>
        </w:rPr>
        <w:t xml:space="preserve"> one-celled</w:t>
      </w:r>
      <w:r w:rsidR="0073335D" w:rsidRPr="00426DA0">
        <w:rPr>
          <w:rFonts w:ascii="Arial" w:hAnsi="Arial" w:cs="Arial"/>
          <w:sz w:val="24"/>
          <w:szCs w:val="24"/>
        </w:rPr>
        <w:t xml:space="preserve"> </w:t>
      </w:r>
      <w:hyperlink r:id="rId17" w:history="1">
        <w:r w:rsidR="0073335D" w:rsidRPr="00426DA0">
          <w:rPr>
            <w:rStyle w:val="Hyperlink"/>
            <w:rFonts w:ascii="Arial" w:hAnsi="Arial" w:cs="Arial"/>
            <w:sz w:val="24"/>
            <w:szCs w:val="24"/>
          </w:rPr>
          <w:t>Spirostomum</w:t>
        </w:r>
      </w:hyperlink>
    </w:p>
    <w:p w:rsidR="009C0C51" w:rsidRPr="00426DA0" w:rsidRDefault="00AA13D9">
      <w:pPr>
        <w:rPr>
          <w:rFonts w:ascii="Arial" w:hAnsi="Arial" w:cs="Arial"/>
          <w:color w:val="000000"/>
          <w:sz w:val="24"/>
          <w:szCs w:val="24"/>
        </w:rPr>
      </w:pPr>
      <w:r w:rsidRPr="00426DA0">
        <w:rPr>
          <w:rFonts w:ascii="Arial" w:hAnsi="Arial" w:cs="Arial"/>
          <w:color w:val="000000"/>
          <w:sz w:val="24"/>
          <w:szCs w:val="24"/>
        </w:rPr>
        <w:t>1</w:t>
      </w:r>
      <w:r w:rsidR="009C0C51" w:rsidRPr="00426DA0">
        <w:rPr>
          <w:rFonts w:ascii="Arial" w:hAnsi="Arial" w:cs="Arial"/>
          <w:color w:val="000000"/>
          <w:sz w:val="24"/>
          <w:szCs w:val="24"/>
        </w:rPr>
        <w:t xml:space="preserve">. Now it’s your turn to find an interesting study, research, or already-established fact </w:t>
      </w:r>
      <w:r w:rsidR="009C0C51" w:rsidRPr="001B473B">
        <w:rPr>
          <w:rFonts w:ascii="Arial" w:hAnsi="Arial" w:cs="Arial"/>
          <w:color w:val="000000"/>
          <w:sz w:val="24"/>
          <w:szCs w:val="24"/>
          <w:u w:val="single"/>
        </w:rPr>
        <w:t>about cells</w:t>
      </w:r>
      <w:r w:rsidR="009C0C51" w:rsidRPr="00426DA0">
        <w:rPr>
          <w:rFonts w:ascii="Arial" w:hAnsi="Arial" w:cs="Arial"/>
          <w:color w:val="000000"/>
          <w:sz w:val="24"/>
          <w:szCs w:val="24"/>
        </w:rPr>
        <w:t>. Write a brief summary in your own words</w:t>
      </w:r>
      <w:r w:rsidR="00963796" w:rsidRPr="00426DA0">
        <w:rPr>
          <w:rFonts w:ascii="Arial" w:hAnsi="Arial" w:cs="Arial"/>
          <w:color w:val="000000"/>
          <w:sz w:val="24"/>
          <w:szCs w:val="24"/>
        </w:rPr>
        <w:t>. Use quotes where necessary. Give definition of scientific words</w:t>
      </w:r>
      <w:r w:rsidR="009C0C51" w:rsidRPr="00426DA0">
        <w:rPr>
          <w:rFonts w:ascii="Arial" w:hAnsi="Arial" w:cs="Arial"/>
          <w:color w:val="000000"/>
          <w:sz w:val="24"/>
          <w:szCs w:val="24"/>
        </w:rPr>
        <w:t>. Give the source of your information.</w:t>
      </w:r>
    </w:p>
    <w:p w:rsidR="009C0C51" w:rsidRPr="00426DA0" w:rsidRDefault="009C0C51">
      <w:pPr>
        <w:rPr>
          <w:rFonts w:ascii="Arial" w:hAnsi="Arial" w:cs="Arial"/>
          <w:color w:val="000000"/>
          <w:sz w:val="24"/>
          <w:szCs w:val="24"/>
        </w:rPr>
      </w:pPr>
      <w:r w:rsidRPr="00426DA0">
        <w:rPr>
          <w:rFonts w:ascii="Arial" w:hAnsi="Arial" w:cs="Arial"/>
          <w:color w:val="000000"/>
          <w:sz w:val="24"/>
          <w:szCs w:val="24"/>
        </w:rPr>
        <w:t>You may use one of these sources</w:t>
      </w:r>
      <w:r w:rsidR="00963796" w:rsidRPr="00426DA0">
        <w:rPr>
          <w:rFonts w:ascii="Arial" w:hAnsi="Arial" w:cs="Arial"/>
          <w:color w:val="000000"/>
          <w:sz w:val="24"/>
          <w:szCs w:val="24"/>
        </w:rPr>
        <w:t xml:space="preserve"> to get ideas</w:t>
      </w:r>
      <w:r w:rsidRPr="00426DA0">
        <w:rPr>
          <w:rFonts w:ascii="Arial" w:hAnsi="Arial" w:cs="Arial"/>
          <w:color w:val="000000"/>
          <w:sz w:val="24"/>
          <w:szCs w:val="24"/>
        </w:rPr>
        <w:t xml:space="preserve"> or search your own</w:t>
      </w:r>
      <w:r w:rsidR="00963796" w:rsidRPr="00426DA0">
        <w:rPr>
          <w:rFonts w:ascii="Arial" w:hAnsi="Arial" w:cs="Arial"/>
          <w:color w:val="000000"/>
          <w:sz w:val="24"/>
          <w:szCs w:val="24"/>
        </w:rPr>
        <w:t>:</w:t>
      </w:r>
      <w:r w:rsidRPr="00426DA0">
        <w:rPr>
          <w:rFonts w:ascii="Arial" w:hAnsi="Arial" w:cs="Arial"/>
          <w:color w:val="000000"/>
          <w:sz w:val="24"/>
          <w:szCs w:val="24"/>
        </w:rPr>
        <w:br/>
      </w:r>
      <w:hyperlink r:id="rId18" w:history="1">
        <w:r w:rsidRPr="00426DA0">
          <w:rPr>
            <w:rStyle w:val="Hyperlink"/>
            <w:rFonts w:ascii="Arial" w:hAnsi="Arial" w:cs="Arial"/>
            <w:sz w:val="24"/>
            <w:szCs w:val="24"/>
          </w:rPr>
          <w:t>https://phys.org/</w:t>
        </w:r>
      </w:hyperlink>
    </w:p>
    <w:p w:rsidR="00963796" w:rsidRPr="00426DA0" w:rsidRDefault="00742DFE">
      <w:pPr>
        <w:rPr>
          <w:rFonts w:ascii="Arial" w:hAnsi="Arial" w:cs="Arial"/>
          <w:color w:val="000000"/>
          <w:sz w:val="24"/>
          <w:szCs w:val="24"/>
        </w:rPr>
      </w:pPr>
      <w:hyperlink r:id="rId19" w:history="1">
        <w:r w:rsidR="00963796" w:rsidRPr="00426DA0">
          <w:rPr>
            <w:rStyle w:val="Hyperlink"/>
            <w:rFonts w:ascii="Arial" w:hAnsi="Arial" w:cs="Arial"/>
            <w:sz w:val="24"/>
            <w:szCs w:val="24"/>
          </w:rPr>
          <w:t>Seeking Single Cell Secrets</w:t>
        </w:r>
      </w:hyperlink>
    </w:p>
    <w:p w:rsidR="00963796" w:rsidRPr="00426DA0" w:rsidRDefault="00742DFE">
      <w:pPr>
        <w:rPr>
          <w:rFonts w:ascii="Arial" w:hAnsi="Arial" w:cs="Arial"/>
          <w:color w:val="000000"/>
          <w:sz w:val="24"/>
          <w:szCs w:val="24"/>
        </w:rPr>
      </w:pPr>
      <w:hyperlink r:id="rId20" w:history="1">
        <w:r w:rsidR="00963796" w:rsidRPr="00426DA0">
          <w:rPr>
            <w:rStyle w:val="Hyperlink"/>
            <w:rFonts w:ascii="Arial" w:hAnsi="Arial" w:cs="Arial"/>
            <w:sz w:val="24"/>
            <w:szCs w:val="24"/>
          </w:rPr>
          <w:t>National Institute of Health – Stem Cells</w:t>
        </w:r>
      </w:hyperlink>
    </w:p>
    <w:p w:rsidR="00963796" w:rsidRPr="00426DA0" w:rsidRDefault="00963796">
      <w:pPr>
        <w:rPr>
          <w:rFonts w:ascii="Arial" w:hAnsi="Arial" w:cs="Arial"/>
          <w:color w:val="000000"/>
          <w:sz w:val="24"/>
          <w:szCs w:val="24"/>
        </w:rPr>
      </w:pPr>
      <w:r w:rsidRPr="00426DA0">
        <w:rPr>
          <w:rFonts w:ascii="Arial" w:hAnsi="Arial" w:cs="Arial"/>
          <w:color w:val="000000"/>
          <w:sz w:val="24"/>
          <w:szCs w:val="24"/>
        </w:rPr>
        <w:t>Ideas to search: single cell study; single cell research; cell research</w:t>
      </w:r>
    </w:p>
    <w:p w:rsidR="00963796" w:rsidRPr="00426DA0" w:rsidRDefault="00AA13D9" w:rsidP="00AA13D9">
      <w:pPr>
        <w:pStyle w:val="Heading2"/>
        <w:rPr>
          <w:rFonts w:ascii="Arial" w:hAnsi="Arial" w:cs="Arial"/>
          <w:sz w:val="24"/>
          <w:szCs w:val="24"/>
        </w:rPr>
      </w:pPr>
      <w:proofErr w:type="gramStart"/>
      <w:r w:rsidRPr="00384334">
        <w:rPr>
          <w:rFonts w:ascii="Arial" w:hAnsi="Arial" w:cs="Arial"/>
          <w:b w:val="0"/>
          <w:sz w:val="24"/>
          <w:szCs w:val="24"/>
        </w:rPr>
        <w:t>Your</w:t>
      </w:r>
      <w:proofErr w:type="gramEnd"/>
      <w:r w:rsidRPr="00384334">
        <w:rPr>
          <w:rFonts w:ascii="Arial" w:hAnsi="Arial" w:cs="Arial"/>
          <w:b w:val="0"/>
          <w:sz w:val="24"/>
          <w:szCs w:val="24"/>
        </w:rPr>
        <w:t xml:space="preserve"> Response</w:t>
      </w:r>
      <w:r w:rsidRPr="00426DA0">
        <w:rPr>
          <w:rFonts w:ascii="Arial" w:hAnsi="Arial" w:cs="Arial"/>
          <w:sz w:val="24"/>
          <w:szCs w:val="24"/>
        </w:rPr>
        <w:t xml:space="preserve">: </w:t>
      </w:r>
    </w:p>
    <w:p w:rsidR="009C0C51" w:rsidRPr="00384334" w:rsidRDefault="00173C90">
      <w:pPr>
        <w:rPr>
          <w:rFonts w:ascii="Arial" w:hAnsi="Arial" w:cs="Arial"/>
          <w:b/>
          <w:color w:val="000000"/>
          <w:sz w:val="24"/>
          <w:szCs w:val="24"/>
        </w:rPr>
      </w:pPr>
      <w:r w:rsidRPr="00384334">
        <w:rPr>
          <w:rFonts w:ascii="Arial" w:hAnsi="Arial" w:cs="Arial"/>
          <w:b/>
          <w:color w:val="000000"/>
          <w:sz w:val="24"/>
          <w:szCs w:val="24"/>
        </w:rPr>
        <w:t>Cells are the most basic form of life; they make up every tissue and organ system in our bodies. Most of the cells are healthy, but this can change. They can become cancerous, get infected by viruses, undergo cycles and even become old.</w:t>
      </w:r>
    </w:p>
    <w:p w:rsidR="009C0C51" w:rsidRPr="00426DA0" w:rsidRDefault="009C0C51">
      <w:pPr>
        <w:rPr>
          <w:rFonts w:ascii="Arial" w:hAnsi="Arial" w:cs="Arial"/>
          <w:sz w:val="24"/>
          <w:szCs w:val="24"/>
        </w:rPr>
      </w:pPr>
    </w:p>
    <w:p w:rsidR="00AA13D9" w:rsidRPr="00426DA0" w:rsidRDefault="00AA13D9">
      <w:pPr>
        <w:rPr>
          <w:rFonts w:ascii="Arial" w:hAnsi="Arial" w:cs="Arial"/>
          <w:sz w:val="24"/>
          <w:szCs w:val="24"/>
        </w:rPr>
      </w:pPr>
    </w:p>
    <w:p w:rsidR="00AA13D9" w:rsidRPr="00426DA0" w:rsidRDefault="00AA13D9">
      <w:pPr>
        <w:rPr>
          <w:rFonts w:ascii="Arial" w:hAnsi="Arial" w:cs="Arial"/>
          <w:sz w:val="24"/>
          <w:szCs w:val="24"/>
        </w:rPr>
      </w:pPr>
    </w:p>
    <w:p w:rsidR="00AA13D9" w:rsidRPr="00426DA0" w:rsidRDefault="00AA13D9">
      <w:pPr>
        <w:rPr>
          <w:rFonts w:ascii="Arial" w:hAnsi="Arial" w:cs="Arial"/>
          <w:sz w:val="24"/>
          <w:szCs w:val="24"/>
        </w:rPr>
      </w:pPr>
    </w:p>
    <w:p w:rsidR="00AA13D9" w:rsidRPr="00426DA0" w:rsidRDefault="00AA13D9">
      <w:pPr>
        <w:rPr>
          <w:rFonts w:ascii="Arial" w:hAnsi="Arial" w:cs="Arial"/>
          <w:sz w:val="24"/>
          <w:szCs w:val="24"/>
        </w:rPr>
      </w:pPr>
    </w:p>
    <w:p w:rsidR="00AA13D9" w:rsidRPr="00426DA0" w:rsidRDefault="00AA13D9">
      <w:pPr>
        <w:rPr>
          <w:rFonts w:ascii="Arial" w:hAnsi="Arial" w:cs="Arial"/>
          <w:sz w:val="24"/>
          <w:szCs w:val="24"/>
        </w:rPr>
      </w:pPr>
    </w:p>
    <w:p w:rsidR="00AA13D9" w:rsidRPr="00426DA0" w:rsidRDefault="00AA13D9">
      <w:pPr>
        <w:rPr>
          <w:rFonts w:ascii="Arial" w:hAnsi="Arial" w:cs="Arial"/>
          <w:sz w:val="24"/>
          <w:szCs w:val="24"/>
        </w:rPr>
      </w:pPr>
    </w:p>
    <w:p w:rsidR="00AA13D9" w:rsidRPr="00426DA0" w:rsidRDefault="00AA13D9">
      <w:pPr>
        <w:rPr>
          <w:rFonts w:ascii="Arial" w:hAnsi="Arial" w:cs="Arial"/>
          <w:sz w:val="24"/>
          <w:szCs w:val="24"/>
        </w:rPr>
      </w:pPr>
    </w:p>
    <w:p w:rsidR="00784391" w:rsidRPr="00426DA0" w:rsidRDefault="00784391">
      <w:pPr>
        <w:rPr>
          <w:rFonts w:ascii="Arial" w:hAnsi="Arial" w:cs="Arial"/>
          <w:sz w:val="24"/>
          <w:szCs w:val="24"/>
        </w:rPr>
      </w:pPr>
      <w:r w:rsidRPr="00426DA0">
        <w:rPr>
          <w:rFonts w:ascii="Arial" w:hAnsi="Arial" w:cs="Arial"/>
          <w:sz w:val="24"/>
          <w:szCs w:val="24"/>
        </w:rPr>
        <w:t xml:space="preserve">End of Lab </w:t>
      </w:r>
    </w:p>
    <w:p w:rsidR="00784391" w:rsidRPr="00426DA0" w:rsidRDefault="00784391">
      <w:pPr>
        <w:rPr>
          <w:rFonts w:ascii="Arial" w:hAnsi="Arial" w:cs="Arial"/>
          <w:sz w:val="24"/>
          <w:szCs w:val="24"/>
        </w:rPr>
      </w:pPr>
      <w:r w:rsidRPr="00426DA0">
        <w:rPr>
          <w:rFonts w:ascii="Arial" w:hAnsi="Arial" w:cs="Arial"/>
          <w:sz w:val="24"/>
          <w:szCs w:val="24"/>
        </w:rPr>
        <w:lastRenderedPageBreak/>
        <w:t>Attribution:</w:t>
      </w:r>
    </w:p>
    <w:p w:rsidR="00784391" w:rsidRPr="00426DA0" w:rsidRDefault="00784391" w:rsidP="00784391">
      <w:pPr>
        <w:pStyle w:val="NormalWeb"/>
        <w:spacing w:before="0" w:beforeAutospacing="0" w:after="0" w:afterAutospacing="0"/>
        <w:rPr>
          <w:rFonts w:ascii="Arial" w:hAnsi="Arial" w:cs="Arial"/>
        </w:rPr>
      </w:pPr>
      <w:r w:rsidRPr="00426DA0">
        <w:rPr>
          <w:rFonts w:ascii="Arial" w:hAnsi="Arial" w:cs="Arial"/>
        </w:rPr>
        <w:t>This lesson was compiled for BIOL 160, Pierce College at JBLM.  It is licensed under a </w:t>
      </w:r>
      <w:hyperlink r:id="rId21" w:tgtFrame="_blank" w:history="1">
        <w:r w:rsidRPr="00426DA0">
          <w:rPr>
            <w:rStyle w:val="Hyperlink"/>
            <w:rFonts w:ascii="Arial" w:eastAsiaTheme="majorEastAsia" w:hAnsi="Arial" w:cs="Arial"/>
          </w:rPr>
          <w:t>Creative Commons Attribution 4.0 license</w:t>
        </w:r>
        <w:r w:rsidRPr="00426DA0">
          <w:rPr>
            <w:rStyle w:val="screenreader-only"/>
            <w:rFonts w:ascii="Arial" w:eastAsiaTheme="majorEastAsia" w:hAnsi="Arial" w:cs="Arial"/>
            <w:color w:val="0000FF"/>
            <w:u w:val="single"/>
            <w:bdr w:val="none" w:sz="0" w:space="0" w:color="auto" w:frame="1"/>
          </w:rPr>
          <w:t> </w:t>
        </w:r>
      </w:hyperlink>
      <w:r w:rsidRPr="00426DA0">
        <w:rPr>
          <w:rFonts w:ascii="Arial" w:hAnsi="Arial" w:cs="Arial"/>
        </w:rPr>
        <w:t>and contains content from:</w:t>
      </w:r>
    </w:p>
    <w:p w:rsidR="00784391" w:rsidRPr="00426DA0" w:rsidRDefault="00784391" w:rsidP="00784391">
      <w:pPr>
        <w:pStyle w:val="NormalWeb"/>
        <w:spacing w:before="0" w:beforeAutospacing="0" w:after="0" w:afterAutospacing="0"/>
        <w:rPr>
          <w:rFonts w:ascii="Arial" w:hAnsi="Arial" w:cs="Arial"/>
        </w:rPr>
      </w:pPr>
    </w:p>
    <w:p w:rsidR="00784391" w:rsidRPr="00426DA0" w:rsidRDefault="00742DFE" w:rsidP="00784391">
      <w:pPr>
        <w:rPr>
          <w:rStyle w:val="Hyperlink"/>
          <w:rFonts w:ascii="Arial" w:hAnsi="Arial" w:cs="Arial"/>
          <w:sz w:val="24"/>
          <w:szCs w:val="24"/>
          <w:shd w:val="clear" w:color="auto" w:fill="FFFFFF"/>
        </w:rPr>
      </w:pPr>
      <w:hyperlink r:id="rId22" w:history="1">
        <w:r w:rsidR="00784391" w:rsidRPr="00426DA0">
          <w:rPr>
            <w:rStyle w:val="Hyperlink"/>
            <w:rFonts w:ascii="Arial" w:hAnsi="Arial" w:cs="Arial"/>
            <w:sz w:val="24"/>
            <w:szCs w:val="24"/>
          </w:rPr>
          <w:t>Eukaryotic Cells</w:t>
        </w:r>
      </w:hyperlink>
      <w:r w:rsidR="00784391" w:rsidRPr="00426DA0">
        <w:rPr>
          <w:rFonts w:ascii="Arial" w:hAnsi="Arial" w:cs="Arial"/>
          <w:sz w:val="24"/>
          <w:szCs w:val="24"/>
        </w:rPr>
        <w:t xml:space="preserve"> by</w:t>
      </w:r>
      <w:r w:rsidR="00784391" w:rsidRPr="00426DA0">
        <w:rPr>
          <w:rStyle w:val="Emphasis"/>
          <w:rFonts w:ascii="Arial" w:hAnsi="Arial" w:cs="Arial"/>
          <w:sz w:val="24"/>
          <w:szCs w:val="24"/>
        </w:rPr>
        <w:t xml:space="preserve"> </w:t>
      </w:r>
      <w:hyperlink r:id="rId23" w:history="1">
        <w:r w:rsidR="001B2854" w:rsidRPr="000442DE">
          <w:rPr>
            <w:rStyle w:val="Hyperlink"/>
            <w:rFonts w:ascii="Arial" w:hAnsi="Arial" w:cs="Arial"/>
            <w:spacing w:val="10"/>
            <w:sz w:val="24"/>
            <w:szCs w:val="24"/>
          </w:rPr>
          <w:t>Biology</w:t>
        </w:r>
      </w:hyperlink>
      <w:r w:rsidR="00784391" w:rsidRPr="00426DA0">
        <w:rPr>
          <w:rFonts w:ascii="Arial" w:hAnsi="Arial" w:cs="Arial"/>
          <w:sz w:val="24"/>
          <w:szCs w:val="24"/>
        </w:rPr>
        <w:t> by </w:t>
      </w:r>
      <w:hyperlink r:id="rId24" w:tgtFrame="_blank" w:history="1">
        <w:r w:rsidR="00784391" w:rsidRPr="00426DA0">
          <w:rPr>
            <w:rStyle w:val="Hyperlink"/>
            <w:rFonts w:ascii="Arial" w:hAnsi="Arial" w:cs="Arial"/>
            <w:sz w:val="24"/>
            <w:szCs w:val="24"/>
          </w:rPr>
          <w:t>OpenStax College</w:t>
        </w:r>
        <w:r w:rsidR="00784391" w:rsidRPr="00426DA0">
          <w:rPr>
            <w:rStyle w:val="screenreader-only"/>
            <w:rFonts w:ascii="Arial" w:hAnsi="Arial" w:cs="Arial"/>
            <w:color w:val="0000FF"/>
            <w:sz w:val="24"/>
            <w:szCs w:val="24"/>
            <w:u w:val="single"/>
            <w:bdr w:val="none" w:sz="0" w:space="0" w:color="auto" w:frame="1"/>
          </w:rPr>
          <w:t> </w:t>
        </w:r>
      </w:hyperlink>
      <w:r w:rsidR="00784391" w:rsidRPr="00426DA0">
        <w:rPr>
          <w:rFonts w:ascii="Arial" w:hAnsi="Arial" w:cs="Arial"/>
          <w:sz w:val="24"/>
          <w:szCs w:val="24"/>
        </w:rPr>
        <w:t>is licensed under a </w:t>
      </w:r>
      <w:hyperlink r:id="rId25" w:tgtFrame="_blank" w:history="1">
        <w:r w:rsidR="00784391" w:rsidRPr="00426DA0">
          <w:rPr>
            <w:rStyle w:val="Hyperlink"/>
            <w:rFonts w:ascii="Arial" w:hAnsi="Arial" w:cs="Arial"/>
            <w:sz w:val="24"/>
            <w:szCs w:val="24"/>
            <w:shd w:val="clear" w:color="auto" w:fill="FFFFFF"/>
          </w:rPr>
          <w:t xml:space="preserve">Creative Commons License 4.0 International </w:t>
        </w:r>
      </w:hyperlink>
    </w:p>
    <w:p w:rsidR="0019531D" w:rsidRPr="00426DA0" w:rsidRDefault="000332F2">
      <w:pPr>
        <w:rPr>
          <w:rFonts w:ascii="Arial" w:hAnsi="Arial" w:cs="Arial"/>
          <w:color w:val="000000"/>
          <w:sz w:val="24"/>
          <w:szCs w:val="24"/>
        </w:rPr>
      </w:pPr>
      <w:r w:rsidRPr="00426DA0">
        <w:rPr>
          <w:rFonts w:ascii="Arial" w:hAnsi="Arial" w:cs="Arial"/>
          <w:sz w:val="24"/>
          <w:szCs w:val="24"/>
        </w:rPr>
        <w:t>Links</w:t>
      </w:r>
      <w:r w:rsidR="00423937" w:rsidRPr="00426DA0">
        <w:rPr>
          <w:rFonts w:ascii="Arial" w:hAnsi="Arial" w:cs="Arial"/>
          <w:sz w:val="24"/>
          <w:szCs w:val="24"/>
        </w:rPr>
        <w:t xml:space="preserve"> within lesson from</w:t>
      </w:r>
      <w:r w:rsidRPr="00426DA0">
        <w:rPr>
          <w:rFonts w:ascii="Arial" w:hAnsi="Arial" w:cs="Arial"/>
          <w:sz w:val="24"/>
          <w:szCs w:val="24"/>
        </w:rPr>
        <w:t xml:space="preserve"> </w:t>
      </w:r>
      <w:hyperlink r:id="rId26" w:history="1">
        <w:r w:rsidRPr="00426DA0">
          <w:rPr>
            <w:rStyle w:val="Hyperlink"/>
            <w:rFonts w:ascii="Arial" w:hAnsi="Arial" w:cs="Arial"/>
            <w:sz w:val="24"/>
            <w:szCs w:val="24"/>
          </w:rPr>
          <w:t>University of California</w:t>
        </w:r>
      </w:hyperlink>
      <w:r w:rsidRPr="00426DA0">
        <w:rPr>
          <w:rFonts w:ascii="Arial" w:hAnsi="Arial" w:cs="Arial"/>
          <w:color w:val="000000"/>
          <w:sz w:val="24"/>
          <w:szCs w:val="24"/>
        </w:rPr>
        <w:t xml:space="preserve"> and </w:t>
      </w:r>
      <w:hyperlink r:id="rId27" w:history="1">
        <w:r w:rsidRPr="00426DA0">
          <w:rPr>
            <w:rStyle w:val="Hyperlink"/>
            <w:rFonts w:ascii="Arial" w:hAnsi="Arial" w:cs="Arial"/>
            <w:sz w:val="24"/>
            <w:szCs w:val="24"/>
          </w:rPr>
          <w:t>National Science Foundation</w:t>
        </w:r>
      </w:hyperlink>
      <w:r w:rsidR="0019531D" w:rsidRPr="00426DA0">
        <w:rPr>
          <w:rFonts w:ascii="Arial" w:hAnsi="Arial" w:cs="Arial"/>
          <w:color w:val="000000"/>
          <w:sz w:val="24"/>
          <w:szCs w:val="24"/>
        </w:rPr>
        <w:br/>
        <w:t xml:space="preserve">and </w:t>
      </w:r>
      <w:hyperlink r:id="rId28" w:history="1">
        <w:r w:rsidR="0019531D" w:rsidRPr="00426DA0">
          <w:rPr>
            <w:rStyle w:val="Hyperlink"/>
            <w:rFonts w:ascii="Arial" w:hAnsi="Arial" w:cs="Arial"/>
            <w:sz w:val="24"/>
            <w:szCs w:val="24"/>
          </w:rPr>
          <w:t>University of Delaware</w:t>
        </w:r>
      </w:hyperlink>
      <w:r w:rsidR="00943357" w:rsidRPr="00426DA0">
        <w:rPr>
          <w:rFonts w:ascii="Arial" w:hAnsi="Arial" w:cs="Arial"/>
          <w:color w:val="000000"/>
          <w:sz w:val="24"/>
          <w:szCs w:val="24"/>
        </w:rPr>
        <w:t xml:space="preserve"> </w:t>
      </w:r>
    </w:p>
    <w:p w:rsidR="00FC0BF8" w:rsidRDefault="00FC0BF8" w:rsidP="00FC0BF8">
      <w:pPr>
        <w:rPr>
          <w:rFonts w:ascii="Arial" w:hAnsi="Arial" w:cs="Arial"/>
          <w:color w:val="000000"/>
          <w:sz w:val="24"/>
          <w:szCs w:val="24"/>
        </w:rPr>
      </w:pPr>
      <w:r w:rsidRPr="00426DA0">
        <w:rPr>
          <w:rFonts w:ascii="Arial" w:hAnsi="Arial" w:cs="Arial"/>
          <w:color w:val="000000"/>
          <w:sz w:val="24"/>
          <w:szCs w:val="24"/>
        </w:rPr>
        <w:t xml:space="preserve">Image Attribution: </w:t>
      </w:r>
      <w:r w:rsidR="008B6D90">
        <w:rPr>
          <w:rFonts w:ascii="Arial" w:hAnsi="Arial" w:cs="Arial"/>
          <w:color w:val="000000"/>
          <w:sz w:val="24"/>
          <w:szCs w:val="24"/>
        </w:rPr>
        <w:t xml:space="preserve"> </w:t>
      </w:r>
    </w:p>
    <w:p w:rsidR="00A6736E" w:rsidRDefault="003436CB" w:rsidP="00FC0BF8">
      <w:pPr>
        <w:rPr>
          <w:rFonts w:ascii="Arial" w:hAnsi="Arial" w:cs="Arial"/>
          <w:color w:val="000000"/>
          <w:sz w:val="24"/>
          <w:szCs w:val="24"/>
        </w:rPr>
      </w:pPr>
      <w:r>
        <w:rPr>
          <w:rFonts w:ascii="Arial" w:hAnsi="Arial" w:cs="Arial"/>
          <w:color w:val="000000"/>
          <w:sz w:val="24"/>
          <w:szCs w:val="24"/>
        </w:rPr>
        <w:t>“</w:t>
      </w:r>
      <w:hyperlink r:id="rId29" w:history="1">
        <w:r w:rsidRPr="003436CB">
          <w:rPr>
            <w:rStyle w:val="Hyperlink"/>
            <w:rFonts w:ascii="Arial" w:hAnsi="Arial" w:cs="Arial"/>
            <w:sz w:val="24"/>
            <w:szCs w:val="24"/>
          </w:rPr>
          <w:t>Microscopes</w:t>
        </w:r>
      </w:hyperlink>
      <w:r>
        <w:rPr>
          <w:rFonts w:ascii="Arial" w:hAnsi="Arial" w:cs="Arial"/>
          <w:color w:val="000000"/>
          <w:sz w:val="24"/>
          <w:szCs w:val="24"/>
        </w:rPr>
        <w:t xml:space="preserve">” </w:t>
      </w:r>
      <w:r w:rsidRPr="003436CB">
        <w:rPr>
          <w:sz w:val="24"/>
          <w:szCs w:val="24"/>
        </w:rPr>
        <w:t>by </w:t>
      </w:r>
      <w:hyperlink r:id="rId30" w:tgtFrame="_blank" w:history="1">
        <w:r w:rsidRPr="003436CB">
          <w:rPr>
            <w:rStyle w:val="Hyperlink"/>
            <w:rFonts w:eastAsiaTheme="majorEastAsia"/>
            <w:sz w:val="24"/>
            <w:szCs w:val="24"/>
          </w:rPr>
          <w:t>Phillip Martin</w:t>
        </w:r>
        <w:proofErr w:type="gramStart"/>
        <w:r w:rsidRPr="003436CB">
          <w:rPr>
            <w:rStyle w:val="Hyperlink"/>
            <w:rFonts w:eastAsiaTheme="majorEastAsia"/>
            <w:sz w:val="24"/>
            <w:szCs w:val="24"/>
          </w:rPr>
          <w:t> </w:t>
        </w:r>
        <w:r w:rsidRPr="003436CB">
          <w:rPr>
            <w:rStyle w:val="screenreader-only"/>
            <w:rFonts w:eastAsiaTheme="majorEastAsia"/>
            <w:color w:val="0000FF"/>
            <w:sz w:val="24"/>
            <w:szCs w:val="24"/>
            <w:u w:val="single"/>
          </w:rPr>
          <w:t> </w:t>
        </w:r>
        <w:proofErr w:type="gramEnd"/>
      </w:hyperlink>
      <w:r w:rsidRPr="003436CB">
        <w:rPr>
          <w:sz w:val="24"/>
          <w:szCs w:val="24"/>
        </w:rPr>
        <w:t>for </w:t>
      </w:r>
      <w:hyperlink r:id="rId31" w:tgtFrame="_blank" w:history="1">
        <w:r w:rsidRPr="003436CB">
          <w:rPr>
            <w:rStyle w:val="Hyperlink"/>
            <w:rFonts w:eastAsiaTheme="majorEastAsia"/>
            <w:sz w:val="24"/>
            <w:szCs w:val="24"/>
          </w:rPr>
          <w:t>educational use </w:t>
        </w:r>
        <w:r w:rsidRPr="003436CB">
          <w:rPr>
            <w:rStyle w:val="screenreader-only"/>
            <w:rFonts w:eastAsiaTheme="majorEastAsia"/>
            <w:color w:val="0000FF"/>
            <w:sz w:val="24"/>
            <w:szCs w:val="24"/>
            <w:u w:val="single"/>
          </w:rPr>
          <w:t> </w:t>
        </w:r>
      </w:hyperlink>
      <w:r w:rsidR="00FC0BF8" w:rsidRPr="003436CB">
        <w:rPr>
          <w:rFonts w:ascii="Arial" w:hAnsi="Arial" w:cs="Arial"/>
          <w:color w:val="000000"/>
          <w:sz w:val="24"/>
          <w:szCs w:val="24"/>
        </w:rPr>
        <w:t xml:space="preserve">   </w:t>
      </w:r>
    </w:p>
    <w:p w:rsidR="00FC0BF8" w:rsidRPr="00426DA0" w:rsidRDefault="00A6736E" w:rsidP="00FC0BF8">
      <w:pPr>
        <w:rPr>
          <w:rFonts w:ascii="Arial" w:hAnsi="Arial" w:cs="Arial"/>
          <w:color w:val="000000"/>
          <w:sz w:val="24"/>
          <w:szCs w:val="24"/>
        </w:rPr>
      </w:pPr>
      <w:r>
        <w:rPr>
          <w:rFonts w:ascii="Arial" w:hAnsi="Arial" w:cs="Arial"/>
          <w:color w:val="000000"/>
          <w:sz w:val="24"/>
          <w:szCs w:val="24"/>
        </w:rPr>
        <w:t>“</w:t>
      </w:r>
      <w:hyperlink r:id="rId32" w:history="1">
        <w:r w:rsidRPr="00A6736E">
          <w:rPr>
            <w:rStyle w:val="Hyperlink"/>
            <w:rFonts w:ascii="Arial" w:hAnsi="Arial" w:cs="Arial"/>
            <w:sz w:val="24"/>
            <w:szCs w:val="24"/>
          </w:rPr>
          <w:t>Plant and Animal Cell</w:t>
        </w:r>
      </w:hyperlink>
      <w:r>
        <w:rPr>
          <w:rFonts w:ascii="Arial" w:hAnsi="Arial" w:cs="Arial"/>
          <w:color w:val="000000"/>
          <w:sz w:val="24"/>
          <w:szCs w:val="24"/>
        </w:rPr>
        <w:t xml:space="preserve">” </w:t>
      </w:r>
      <w:r w:rsidR="00FC0BF8" w:rsidRPr="003436CB">
        <w:rPr>
          <w:rFonts w:ascii="Arial" w:hAnsi="Arial" w:cs="Arial"/>
          <w:color w:val="000000"/>
          <w:sz w:val="24"/>
          <w:szCs w:val="24"/>
        </w:rPr>
        <w:t xml:space="preserve">By </w:t>
      </w:r>
      <w:hyperlink r:id="rId33" w:history="1">
        <w:r w:rsidR="00FC0BF8" w:rsidRPr="003436CB">
          <w:rPr>
            <w:rStyle w:val="Hyperlink"/>
            <w:rFonts w:ascii="Arial" w:hAnsi="Arial" w:cs="Arial"/>
            <w:sz w:val="24"/>
            <w:szCs w:val="24"/>
          </w:rPr>
          <w:t>Cells Alive</w:t>
        </w:r>
      </w:hyperlink>
      <w:r w:rsidR="00FC0BF8" w:rsidRPr="003436CB">
        <w:rPr>
          <w:rFonts w:ascii="Arial" w:hAnsi="Arial" w:cs="Arial"/>
          <w:color w:val="000000"/>
          <w:sz w:val="24"/>
          <w:szCs w:val="24"/>
        </w:rPr>
        <w:t xml:space="preserve"> is used for </w:t>
      </w:r>
      <w:hyperlink r:id="rId34" w:history="1">
        <w:r w:rsidR="00FC0BF8" w:rsidRPr="003436CB">
          <w:rPr>
            <w:rStyle w:val="Hyperlink"/>
            <w:rFonts w:ascii="Arial" w:hAnsi="Arial" w:cs="Arial"/>
            <w:sz w:val="24"/>
            <w:szCs w:val="24"/>
          </w:rPr>
          <w:t xml:space="preserve">educational </w:t>
        </w:r>
        <w:r w:rsidR="00BA6F75" w:rsidRPr="003436CB">
          <w:rPr>
            <w:rStyle w:val="Hyperlink"/>
            <w:rFonts w:ascii="Arial" w:hAnsi="Arial" w:cs="Arial"/>
            <w:sz w:val="24"/>
            <w:szCs w:val="24"/>
          </w:rPr>
          <w:t>purposes</w:t>
        </w:r>
      </w:hyperlink>
      <w:r w:rsidR="00FC0BF8" w:rsidRPr="003436CB">
        <w:rPr>
          <w:rFonts w:ascii="Arial" w:hAnsi="Arial" w:cs="Arial"/>
          <w:color w:val="000000"/>
          <w:sz w:val="24"/>
          <w:szCs w:val="24"/>
        </w:rPr>
        <w:t>.</w:t>
      </w:r>
    </w:p>
    <w:p w:rsidR="008B6D90" w:rsidRDefault="00FC0BF8" w:rsidP="00FC0BF8">
      <w:pPr>
        <w:rPr>
          <w:rStyle w:val="Hyperlink"/>
          <w:rFonts w:ascii="Arial" w:hAnsi="Arial" w:cs="Arial"/>
          <w:sz w:val="24"/>
          <w:szCs w:val="24"/>
          <w:shd w:val="clear" w:color="auto" w:fill="FFFFFF"/>
        </w:rPr>
      </w:pPr>
      <w:r w:rsidRPr="00426DA0">
        <w:rPr>
          <w:rFonts w:ascii="Arial" w:hAnsi="Arial" w:cs="Arial"/>
          <w:color w:val="000000"/>
          <w:sz w:val="24"/>
          <w:szCs w:val="24"/>
        </w:rPr>
        <w:t>“</w:t>
      </w:r>
      <w:hyperlink r:id="rId35" w:history="1">
        <w:r w:rsidRPr="00426DA0">
          <w:rPr>
            <w:rStyle w:val="Hyperlink"/>
            <w:rFonts w:ascii="Arial" w:hAnsi="Arial" w:cs="Arial"/>
            <w:sz w:val="24"/>
            <w:szCs w:val="24"/>
          </w:rPr>
          <w:t>Cheek Smear</w:t>
        </w:r>
      </w:hyperlink>
      <w:r w:rsidRPr="00426DA0">
        <w:rPr>
          <w:rFonts w:ascii="Arial" w:hAnsi="Arial" w:cs="Arial"/>
          <w:color w:val="000000"/>
          <w:sz w:val="24"/>
          <w:szCs w:val="24"/>
        </w:rPr>
        <w:t xml:space="preserve">” by </w:t>
      </w:r>
      <w:hyperlink r:id="rId36" w:history="1">
        <w:r w:rsidRPr="00426DA0">
          <w:rPr>
            <w:rStyle w:val="Hyperlink"/>
            <w:rFonts w:ascii="Arial" w:hAnsi="Arial" w:cs="Arial"/>
            <w:sz w:val="24"/>
            <w:szCs w:val="24"/>
          </w:rPr>
          <w:t>Biology Corner</w:t>
        </w:r>
      </w:hyperlink>
      <w:r w:rsidRPr="00426DA0">
        <w:rPr>
          <w:rFonts w:ascii="Arial" w:hAnsi="Arial" w:cs="Arial"/>
          <w:color w:val="000000"/>
          <w:sz w:val="24"/>
          <w:szCs w:val="24"/>
        </w:rPr>
        <w:t xml:space="preserve"> is licensed under </w:t>
      </w:r>
      <w:r w:rsidRPr="00426DA0">
        <w:rPr>
          <w:rFonts w:ascii="Arial" w:hAnsi="Arial" w:cs="Arial"/>
          <w:sz w:val="24"/>
          <w:szCs w:val="24"/>
        </w:rPr>
        <w:t>a </w:t>
      </w:r>
      <w:hyperlink r:id="rId37" w:tgtFrame="_blank" w:history="1">
        <w:r w:rsidRPr="00426DA0">
          <w:rPr>
            <w:rStyle w:val="Hyperlink"/>
            <w:rFonts w:ascii="Arial" w:hAnsi="Arial" w:cs="Arial"/>
            <w:sz w:val="24"/>
            <w:szCs w:val="24"/>
            <w:shd w:val="clear" w:color="auto" w:fill="FFFFFF"/>
          </w:rPr>
          <w:t xml:space="preserve">Creative Commons License 4.0 </w:t>
        </w:r>
        <w:proofErr w:type="gramStart"/>
        <w:r w:rsidRPr="00426DA0">
          <w:rPr>
            <w:rStyle w:val="Hyperlink"/>
            <w:rFonts w:ascii="Arial" w:hAnsi="Arial" w:cs="Arial"/>
            <w:sz w:val="24"/>
            <w:szCs w:val="24"/>
            <w:shd w:val="clear" w:color="auto" w:fill="FFFFFF"/>
          </w:rPr>
          <w:t xml:space="preserve">International </w:t>
        </w:r>
        <w:proofErr w:type="gramEnd"/>
      </w:hyperlink>
      <w:r w:rsidRPr="00426DA0">
        <w:rPr>
          <w:rStyle w:val="Hyperlink"/>
          <w:rFonts w:ascii="Arial" w:hAnsi="Arial" w:cs="Arial"/>
          <w:sz w:val="24"/>
          <w:szCs w:val="24"/>
          <w:shd w:val="clear" w:color="auto" w:fill="FFFFFF"/>
        </w:rPr>
        <w:t>.</w:t>
      </w:r>
    </w:p>
    <w:p w:rsidR="008B6D90" w:rsidRPr="008B6D90" w:rsidRDefault="008B6D90" w:rsidP="00FC0BF8">
      <w:pPr>
        <w:rPr>
          <w:rStyle w:val="Hyperlink"/>
          <w:rFonts w:ascii="Arial" w:hAnsi="Arial" w:cs="Arial"/>
          <w:color w:val="auto"/>
          <w:sz w:val="24"/>
          <w:szCs w:val="24"/>
          <w:u w:val="none"/>
        </w:rPr>
      </w:pPr>
      <w:r>
        <w:rPr>
          <w:rFonts w:ascii="Arial" w:hAnsi="Arial" w:cs="Arial"/>
          <w:color w:val="000000"/>
          <w:sz w:val="24"/>
          <w:szCs w:val="24"/>
        </w:rPr>
        <w:t>“</w:t>
      </w:r>
      <w:hyperlink r:id="rId38" w:history="1">
        <w:r w:rsidRPr="00426DA0">
          <w:rPr>
            <w:rStyle w:val="Hyperlink"/>
            <w:rFonts w:ascii="Arial" w:hAnsi="Arial" w:cs="Arial"/>
            <w:sz w:val="24"/>
            <w:szCs w:val="24"/>
          </w:rPr>
          <w:t>Diffusion</w:t>
        </w:r>
      </w:hyperlink>
      <w:r>
        <w:rPr>
          <w:rFonts w:ascii="Arial" w:hAnsi="Arial" w:cs="Arial"/>
          <w:sz w:val="24"/>
          <w:szCs w:val="24"/>
        </w:rPr>
        <w:t xml:space="preserve">” </w:t>
      </w:r>
      <w:r>
        <w:rPr>
          <w:rFonts w:ascii="Arial" w:hAnsi="Arial" w:cs="Arial"/>
          <w:color w:val="000000"/>
          <w:sz w:val="24"/>
          <w:szCs w:val="24"/>
        </w:rPr>
        <w:t xml:space="preserve"> from </w:t>
      </w:r>
      <w:hyperlink r:id="rId39" w:history="1">
        <w:r w:rsidRPr="008B6D90">
          <w:rPr>
            <w:rStyle w:val="Hyperlink"/>
            <w:rFonts w:ascii="Arial" w:hAnsi="Arial" w:cs="Arial"/>
            <w:sz w:val="24"/>
            <w:szCs w:val="24"/>
          </w:rPr>
          <w:t>WISC-online</w:t>
        </w:r>
      </w:hyperlink>
      <w:r>
        <w:rPr>
          <w:rFonts w:ascii="Arial" w:hAnsi="Arial" w:cs="Arial"/>
          <w:color w:val="000000"/>
          <w:sz w:val="24"/>
          <w:szCs w:val="24"/>
        </w:rPr>
        <w:t xml:space="preserve"> of </w:t>
      </w:r>
      <w:hyperlink r:id="rId40" w:history="1">
        <w:r w:rsidRPr="008B6D90">
          <w:rPr>
            <w:rStyle w:val="Hyperlink"/>
            <w:rFonts w:ascii="Arial" w:hAnsi="Arial" w:cs="Arial"/>
            <w:sz w:val="24"/>
            <w:szCs w:val="24"/>
          </w:rPr>
          <w:t>Wisconsin Technical Colleges</w:t>
        </w:r>
      </w:hyperlink>
      <w:r>
        <w:rPr>
          <w:rFonts w:ascii="Arial" w:hAnsi="Arial" w:cs="Arial"/>
          <w:color w:val="000000"/>
          <w:sz w:val="24"/>
          <w:szCs w:val="24"/>
        </w:rPr>
        <w:t xml:space="preserve"> </w:t>
      </w:r>
      <w:r w:rsidRPr="00426DA0">
        <w:rPr>
          <w:rFonts w:ascii="Arial" w:hAnsi="Arial" w:cs="Arial"/>
          <w:color w:val="000000"/>
          <w:sz w:val="24"/>
          <w:szCs w:val="24"/>
        </w:rPr>
        <w:t xml:space="preserve">is licensed under </w:t>
      </w:r>
      <w:r w:rsidRPr="00426DA0">
        <w:rPr>
          <w:rFonts w:ascii="Arial" w:hAnsi="Arial" w:cs="Arial"/>
          <w:sz w:val="24"/>
          <w:szCs w:val="24"/>
        </w:rPr>
        <w:t>a </w:t>
      </w:r>
      <w:hyperlink r:id="rId41" w:history="1">
        <w:r w:rsidRPr="008B6D90">
          <w:rPr>
            <w:rStyle w:val="Hyperlink"/>
            <w:rFonts w:ascii="Arial" w:hAnsi="Arial" w:cs="Arial"/>
            <w:sz w:val="24"/>
            <w:szCs w:val="24"/>
          </w:rPr>
          <w:t xml:space="preserve">Creative Commons License </w:t>
        </w:r>
        <w:r>
          <w:rPr>
            <w:rStyle w:val="Hyperlink"/>
            <w:rFonts w:ascii="Arial" w:hAnsi="Arial" w:cs="Arial"/>
            <w:sz w:val="24"/>
            <w:szCs w:val="24"/>
          </w:rPr>
          <w:t xml:space="preserve">CC BY NC </w:t>
        </w:r>
        <w:r w:rsidRPr="008B6D90">
          <w:rPr>
            <w:rStyle w:val="Hyperlink"/>
            <w:rFonts w:ascii="Arial" w:hAnsi="Arial" w:cs="Arial"/>
            <w:sz w:val="24"/>
            <w:szCs w:val="24"/>
          </w:rPr>
          <w:t>4.0</w:t>
        </w:r>
      </w:hyperlink>
    </w:p>
    <w:p w:rsidR="00FC0BF8" w:rsidRPr="00426DA0" w:rsidRDefault="00FC0BF8">
      <w:pPr>
        <w:rPr>
          <w:rFonts w:ascii="Arial" w:hAnsi="Arial" w:cs="Arial"/>
          <w:color w:val="000000"/>
          <w:sz w:val="24"/>
          <w:szCs w:val="24"/>
        </w:rPr>
      </w:pPr>
    </w:p>
    <w:p w:rsidR="002E276B" w:rsidRPr="00426DA0" w:rsidRDefault="002E276B">
      <w:pPr>
        <w:rPr>
          <w:rFonts w:ascii="Arial" w:hAnsi="Arial" w:cs="Arial"/>
          <w:sz w:val="24"/>
          <w:szCs w:val="24"/>
        </w:rPr>
      </w:pPr>
      <w:r w:rsidRPr="00426DA0">
        <w:rPr>
          <w:rFonts w:ascii="Arial" w:hAnsi="Arial" w:cs="Arial"/>
          <w:sz w:val="24"/>
          <w:szCs w:val="24"/>
        </w:rPr>
        <w:t xml:space="preserve"> </w:t>
      </w:r>
    </w:p>
    <w:p w:rsidR="00426726" w:rsidRPr="00426DA0" w:rsidRDefault="00426726">
      <w:pPr>
        <w:rPr>
          <w:rFonts w:ascii="Arial" w:hAnsi="Arial" w:cs="Arial"/>
          <w:sz w:val="24"/>
          <w:szCs w:val="24"/>
        </w:rPr>
      </w:pPr>
    </w:p>
    <w:sectPr w:rsidR="00426726" w:rsidRPr="00426D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8643F"/>
    <w:multiLevelType w:val="hybridMultilevel"/>
    <w:tmpl w:val="DAE41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EC581D"/>
    <w:multiLevelType w:val="hybridMultilevel"/>
    <w:tmpl w:val="C58C3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894106"/>
    <w:multiLevelType w:val="hybridMultilevel"/>
    <w:tmpl w:val="97D66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3E6EF3"/>
    <w:multiLevelType w:val="hybridMultilevel"/>
    <w:tmpl w:val="64F46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91563E"/>
    <w:multiLevelType w:val="hybridMultilevel"/>
    <w:tmpl w:val="32928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23"/>
    <w:rsid w:val="000332F2"/>
    <w:rsid w:val="00042F7A"/>
    <w:rsid w:val="00064BE5"/>
    <w:rsid w:val="000847D9"/>
    <w:rsid w:val="000E12D1"/>
    <w:rsid w:val="000E5DE0"/>
    <w:rsid w:val="00173C90"/>
    <w:rsid w:val="0019531D"/>
    <w:rsid w:val="001B2854"/>
    <w:rsid w:val="001B473B"/>
    <w:rsid w:val="00225F2D"/>
    <w:rsid w:val="00254E85"/>
    <w:rsid w:val="002736C4"/>
    <w:rsid w:val="00295783"/>
    <w:rsid w:val="002E276B"/>
    <w:rsid w:val="003436CB"/>
    <w:rsid w:val="00352121"/>
    <w:rsid w:val="00360C80"/>
    <w:rsid w:val="00384334"/>
    <w:rsid w:val="00423937"/>
    <w:rsid w:val="00426726"/>
    <w:rsid w:val="00426DA0"/>
    <w:rsid w:val="00477855"/>
    <w:rsid w:val="0049098A"/>
    <w:rsid w:val="004E5D09"/>
    <w:rsid w:val="00507B23"/>
    <w:rsid w:val="005D4A9F"/>
    <w:rsid w:val="00611E2F"/>
    <w:rsid w:val="006C05C0"/>
    <w:rsid w:val="006E1591"/>
    <w:rsid w:val="006E4BFA"/>
    <w:rsid w:val="00727825"/>
    <w:rsid w:val="0073335D"/>
    <w:rsid w:val="00742DFE"/>
    <w:rsid w:val="00784391"/>
    <w:rsid w:val="007C253A"/>
    <w:rsid w:val="007D241F"/>
    <w:rsid w:val="008022E0"/>
    <w:rsid w:val="00822953"/>
    <w:rsid w:val="008353DA"/>
    <w:rsid w:val="008436FF"/>
    <w:rsid w:val="00845AFA"/>
    <w:rsid w:val="00856EF8"/>
    <w:rsid w:val="0087663F"/>
    <w:rsid w:val="00890923"/>
    <w:rsid w:val="00895C53"/>
    <w:rsid w:val="008B4E50"/>
    <w:rsid w:val="008B6D90"/>
    <w:rsid w:val="008C2589"/>
    <w:rsid w:val="008F1EC4"/>
    <w:rsid w:val="008F785F"/>
    <w:rsid w:val="00925FC9"/>
    <w:rsid w:val="00943357"/>
    <w:rsid w:val="00963796"/>
    <w:rsid w:val="009759B9"/>
    <w:rsid w:val="009C0C51"/>
    <w:rsid w:val="009D218F"/>
    <w:rsid w:val="009D247C"/>
    <w:rsid w:val="009F1E95"/>
    <w:rsid w:val="009F33AA"/>
    <w:rsid w:val="00A00E32"/>
    <w:rsid w:val="00A32A94"/>
    <w:rsid w:val="00A429B5"/>
    <w:rsid w:val="00A50349"/>
    <w:rsid w:val="00A52048"/>
    <w:rsid w:val="00A56460"/>
    <w:rsid w:val="00A66C8A"/>
    <w:rsid w:val="00A6736E"/>
    <w:rsid w:val="00AA13D9"/>
    <w:rsid w:val="00AE3B44"/>
    <w:rsid w:val="00AF20C6"/>
    <w:rsid w:val="00B50C9D"/>
    <w:rsid w:val="00B634C2"/>
    <w:rsid w:val="00BA6F75"/>
    <w:rsid w:val="00BB774F"/>
    <w:rsid w:val="00C9520F"/>
    <w:rsid w:val="00D04347"/>
    <w:rsid w:val="00D73DBB"/>
    <w:rsid w:val="00DE7F6D"/>
    <w:rsid w:val="00E75739"/>
    <w:rsid w:val="00F90856"/>
    <w:rsid w:val="00FC0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5C862B-D176-417A-9606-5D6F608E2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A9F"/>
  </w:style>
  <w:style w:type="paragraph" w:styleId="Heading1">
    <w:name w:val="heading 1"/>
    <w:basedOn w:val="Normal"/>
    <w:next w:val="Normal"/>
    <w:link w:val="Heading1Char"/>
    <w:uiPriority w:val="9"/>
    <w:qFormat/>
    <w:rsid w:val="005D4A9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5D4A9F"/>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5D4A9F"/>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5D4A9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5D4A9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5D4A9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D4A9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5D4A9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5D4A9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A9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5D4A9F"/>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5D4A9F"/>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5D4A9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D4A9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5D4A9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5D4A9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D4A9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D4A9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5D4A9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D4A9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5D4A9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D4A9F"/>
    <w:rPr>
      <w:rFonts w:asciiTheme="majorHAnsi" w:eastAsiaTheme="majorEastAsia" w:hAnsiTheme="majorHAnsi" w:cstheme="majorBidi"/>
      <w:i/>
      <w:iCs/>
      <w:spacing w:val="13"/>
      <w:sz w:val="24"/>
      <w:szCs w:val="24"/>
    </w:rPr>
  </w:style>
  <w:style w:type="character" w:styleId="Strong">
    <w:name w:val="Strong"/>
    <w:uiPriority w:val="22"/>
    <w:qFormat/>
    <w:rsid w:val="005D4A9F"/>
    <w:rPr>
      <w:b/>
      <w:bCs/>
    </w:rPr>
  </w:style>
  <w:style w:type="character" w:styleId="Emphasis">
    <w:name w:val="Emphasis"/>
    <w:uiPriority w:val="20"/>
    <w:qFormat/>
    <w:rsid w:val="005D4A9F"/>
    <w:rPr>
      <w:b/>
      <w:bCs/>
      <w:i/>
      <w:iCs/>
      <w:spacing w:val="10"/>
      <w:bdr w:val="none" w:sz="0" w:space="0" w:color="auto"/>
      <w:shd w:val="clear" w:color="auto" w:fill="auto"/>
    </w:rPr>
  </w:style>
  <w:style w:type="paragraph" w:styleId="NoSpacing">
    <w:name w:val="No Spacing"/>
    <w:basedOn w:val="Normal"/>
    <w:uiPriority w:val="1"/>
    <w:qFormat/>
    <w:rsid w:val="005D4A9F"/>
    <w:pPr>
      <w:spacing w:after="0" w:line="240" w:lineRule="auto"/>
    </w:pPr>
  </w:style>
  <w:style w:type="paragraph" w:styleId="ListParagraph">
    <w:name w:val="List Paragraph"/>
    <w:basedOn w:val="Normal"/>
    <w:uiPriority w:val="34"/>
    <w:qFormat/>
    <w:rsid w:val="005D4A9F"/>
    <w:pPr>
      <w:ind w:left="720"/>
      <w:contextualSpacing/>
    </w:pPr>
  </w:style>
  <w:style w:type="paragraph" w:styleId="Quote">
    <w:name w:val="Quote"/>
    <w:basedOn w:val="Normal"/>
    <w:next w:val="Normal"/>
    <w:link w:val="QuoteChar"/>
    <w:uiPriority w:val="29"/>
    <w:qFormat/>
    <w:rsid w:val="005D4A9F"/>
    <w:pPr>
      <w:spacing w:before="200" w:after="0"/>
      <w:ind w:left="360" w:right="360"/>
    </w:pPr>
    <w:rPr>
      <w:i/>
      <w:iCs/>
    </w:rPr>
  </w:style>
  <w:style w:type="character" w:customStyle="1" w:styleId="QuoteChar">
    <w:name w:val="Quote Char"/>
    <w:basedOn w:val="DefaultParagraphFont"/>
    <w:link w:val="Quote"/>
    <w:uiPriority w:val="29"/>
    <w:rsid w:val="005D4A9F"/>
    <w:rPr>
      <w:i/>
      <w:iCs/>
    </w:rPr>
  </w:style>
  <w:style w:type="paragraph" w:styleId="IntenseQuote">
    <w:name w:val="Intense Quote"/>
    <w:basedOn w:val="Normal"/>
    <w:next w:val="Normal"/>
    <w:link w:val="IntenseQuoteChar"/>
    <w:uiPriority w:val="30"/>
    <w:qFormat/>
    <w:rsid w:val="005D4A9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D4A9F"/>
    <w:rPr>
      <w:b/>
      <w:bCs/>
      <w:i/>
      <w:iCs/>
    </w:rPr>
  </w:style>
  <w:style w:type="character" w:styleId="SubtleEmphasis">
    <w:name w:val="Subtle Emphasis"/>
    <w:uiPriority w:val="19"/>
    <w:qFormat/>
    <w:rsid w:val="005D4A9F"/>
    <w:rPr>
      <w:i/>
      <w:iCs/>
    </w:rPr>
  </w:style>
  <w:style w:type="character" w:styleId="IntenseEmphasis">
    <w:name w:val="Intense Emphasis"/>
    <w:uiPriority w:val="21"/>
    <w:qFormat/>
    <w:rsid w:val="005D4A9F"/>
    <w:rPr>
      <w:b/>
      <w:bCs/>
    </w:rPr>
  </w:style>
  <w:style w:type="character" w:styleId="SubtleReference">
    <w:name w:val="Subtle Reference"/>
    <w:uiPriority w:val="31"/>
    <w:qFormat/>
    <w:rsid w:val="005D4A9F"/>
    <w:rPr>
      <w:smallCaps/>
    </w:rPr>
  </w:style>
  <w:style w:type="character" w:styleId="IntenseReference">
    <w:name w:val="Intense Reference"/>
    <w:uiPriority w:val="32"/>
    <w:qFormat/>
    <w:rsid w:val="005D4A9F"/>
    <w:rPr>
      <w:smallCaps/>
      <w:spacing w:val="5"/>
      <w:u w:val="single"/>
    </w:rPr>
  </w:style>
  <w:style w:type="character" w:styleId="BookTitle">
    <w:name w:val="Book Title"/>
    <w:uiPriority w:val="33"/>
    <w:qFormat/>
    <w:rsid w:val="005D4A9F"/>
    <w:rPr>
      <w:i/>
      <w:iCs/>
      <w:smallCaps/>
      <w:spacing w:val="5"/>
    </w:rPr>
  </w:style>
  <w:style w:type="paragraph" w:styleId="TOCHeading">
    <w:name w:val="TOC Heading"/>
    <w:basedOn w:val="Heading1"/>
    <w:next w:val="Normal"/>
    <w:uiPriority w:val="39"/>
    <w:semiHidden/>
    <w:unhideWhenUsed/>
    <w:qFormat/>
    <w:rsid w:val="005D4A9F"/>
    <w:pPr>
      <w:outlineLvl w:val="9"/>
    </w:pPr>
    <w:rPr>
      <w:lang w:bidi="en-US"/>
    </w:rPr>
  </w:style>
  <w:style w:type="character" w:styleId="Hyperlink">
    <w:name w:val="Hyperlink"/>
    <w:basedOn w:val="DefaultParagraphFont"/>
    <w:uiPriority w:val="99"/>
    <w:unhideWhenUsed/>
    <w:rsid w:val="00507B23"/>
    <w:rPr>
      <w:color w:val="0000FF" w:themeColor="hyperlink"/>
      <w:u w:val="single"/>
    </w:rPr>
  </w:style>
  <w:style w:type="character" w:styleId="FollowedHyperlink">
    <w:name w:val="FollowedHyperlink"/>
    <w:basedOn w:val="DefaultParagraphFont"/>
    <w:uiPriority w:val="99"/>
    <w:semiHidden/>
    <w:unhideWhenUsed/>
    <w:rsid w:val="00426726"/>
    <w:rPr>
      <w:color w:val="800080" w:themeColor="followedHyperlink"/>
      <w:u w:val="single"/>
    </w:rPr>
  </w:style>
  <w:style w:type="paragraph" w:styleId="NormalWeb">
    <w:name w:val="Normal (Web)"/>
    <w:basedOn w:val="Normal"/>
    <w:uiPriority w:val="99"/>
    <w:semiHidden/>
    <w:unhideWhenUsed/>
    <w:rsid w:val="007843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784391"/>
  </w:style>
  <w:style w:type="paragraph" w:styleId="BalloonText">
    <w:name w:val="Balloon Text"/>
    <w:basedOn w:val="Normal"/>
    <w:link w:val="BalloonTextChar"/>
    <w:uiPriority w:val="99"/>
    <w:semiHidden/>
    <w:unhideWhenUsed/>
    <w:rsid w:val="00360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C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902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udel.edu/biology/ketcham/microscope/scope.html" TargetMode="External"/><Relationship Id="rId13" Type="http://schemas.openxmlformats.org/officeDocument/2006/relationships/hyperlink" Target="https://cnx.org/contents/GFy_h8cu@9.85:6X9o-0n6@12/Passive-Transport" TargetMode="External"/><Relationship Id="rId18" Type="http://schemas.openxmlformats.org/officeDocument/2006/relationships/hyperlink" Target="https://phys.org/" TargetMode="External"/><Relationship Id="rId26" Type="http://schemas.openxmlformats.org/officeDocument/2006/relationships/hyperlink" Target="https://undsci.berkeley.edu/index.php" TargetMode="External"/><Relationship Id="rId39" Type="http://schemas.openxmlformats.org/officeDocument/2006/relationships/hyperlink" Target="https://www.wisc-online.com/" TargetMode="External"/><Relationship Id="rId3" Type="http://schemas.openxmlformats.org/officeDocument/2006/relationships/settings" Target="settings.xml"/><Relationship Id="rId21" Type="http://schemas.openxmlformats.org/officeDocument/2006/relationships/hyperlink" Target="http://creativecommons.org/licenses/by/4.0/" TargetMode="External"/><Relationship Id="rId34" Type="http://schemas.openxmlformats.org/officeDocument/2006/relationships/hyperlink" Target="https://www.cellsalive.com/permissn.htm" TargetMode="External"/><Relationship Id="rId42" Type="http://schemas.openxmlformats.org/officeDocument/2006/relationships/fontTable" Target="fontTable.xml"/><Relationship Id="rId7" Type="http://schemas.openxmlformats.org/officeDocument/2006/relationships/hyperlink" Target="https://get.adobe.com/flashplayer" TargetMode="External"/><Relationship Id="rId12" Type="http://schemas.openxmlformats.org/officeDocument/2006/relationships/image" Target="media/image4.png"/><Relationship Id="rId17" Type="http://schemas.openxmlformats.org/officeDocument/2006/relationships/hyperlink" Target="https://phys.org/news/2018-08-world-fastest-creature-smallest.html" TargetMode="External"/><Relationship Id="rId25" Type="http://schemas.openxmlformats.org/officeDocument/2006/relationships/hyperlink" Target="http://creativecommons.org/licenses/by/4.0/" TargetMode="External"/><Relationship Id="rId33" Type="http://schemas.openxmlformats.org/officeDocument/2006/relationships/hyperlink" Target="https://www.cellsalive.com" TargetMode="External"/><Relationship Id="rId38" Type="http://schemas.openxmlformats.org/officeDocument/2006/relationships/hyperlink" Target="https://www.wisc-online.com/learn/natural-science/life-science/ap1903/the-cell-passive-transport-diffusion" TargetMode="External"/><Relationship Id="rId2" Type="http://schemas.openxmlformats.org/officeDocument/2006/relationships/styles" Target="styles.xml"/><Relationship Id="rId16" Type="http://schemas.openxmlformats.org/officeDocument/2006/relationships/hyperlink" Target="https://www.cellsalive.com/mac.htm" TargetMode="External"/><Relationship Id="rId20" Type="http://schemas.openxmlformats.org/officeDocument/2006/relationships/hyperlink" Target="https://stemcells.nih.gov/info/basics/1.htm" TargetMode="External"/><Relationship Id="rId29" Type="http://schemas.openxmlformats.org/officeDocument/2006/relationships/hyperlink" Target="http://www.inventors.phillipmartin.info/home_microscopes.htm" TargetMode="External"/><Relationship Id="rId41" Type="http://schemas.openxmlformats.org/officeDocument/2006/relationships/hyperlink" Target="https://creativecommons.org/licenses/by-nc/4.0/deed.en_US"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3.png"/><Relationship Id="rId24" Type="http://schemas.openxmlformats.org/officeDocument/2006/relationships/hyperlink" Target="http://cnx.org/contents/185cbf87-c72e-48f5-b51e-f14f21b5eabd" TargetMode="External"/><Relationship Id="rId32" Type="http://schemas.openxmlformats.org/officeDocument/2006/relationships/hyperlink" Target="https://www.cellsalive.com/cells/cell_model_js.htm" TargetMode="External"/><Relationship Id="rId37" Type="http://schemas.openxmlformats.org/officeDocument/2006/relationships/hyperlink" Target="http://creativecommons.org/licenses/by/4.0/" TargetMode="External"/><Relationship Id="rId40" Type="http://schemas.openxmlformats.org/officeDocument/2006/relationships/hyperlink" Target="https://www.wistechcolleges.org/" TargetMode="External"/><Relationship Id="rId5" Type="http://schemas.openxmlformats.org/officeDocument/2006/relationships/hyperlink" Target="http://biology.phillipmartin.info/biology_cells.htm" TargetMode="External"/><Relationship Id="rId15" Type="http://schemas.openxmlformats.org/officeDocument/2006/relationships/image" Target="media/image5.png"/><Relationship Id="rId23" Type="http://schemas.openxmlformats.org/officeDocument/2006/relationships/hyperlink" Target="https://cnx.org/contents/GFy_h8cu@9.85:fVAf83sY@8/Preface-to-Biology" TargetMode="External"/><Relationship Id="rId28" Type="http://schemas.openxmlformats.org/officeDocument/2006/relationships/hyperlink" Target="https://www.udel.edu/" TargetMode="External"/><Relationship Id="rId36" Type="http://schemas.openxmlformats.org/officeDocument/2006/relationships/hyperlink" Target="https://www.biologycorner.com/" TargetMode="External"/><Relationship Id="rId10" Type="http://schemas.openxmlformats.org/officeDocument/2006/relationships/image" Target="media/image2.png"/><Relationship Id="rId19" Type="http://schemas.openxmlformats.org/officeDocument/2006/relationships/hyperlink" Target="https://www.nih.gov/news-events/news-releases/seeking-single-cells-secrets" TargetMode="External"/><Relationship Id="rId31" Type="http://schemas.openxmlformats.org/officeDocument/2006/relationships/hyperlink" Target="http://www.phillipmartin.info/clipart/terms.htm" TargetMode="External"/><Relationship Id="rId4" Type="http://schemas.openxmlformats.org/officeDocument/2006/relationships/webSettings" Target="webSettings.xml"/><Relationship Id="rId9" Type="http://schemas.openxmlformats.org/officeDocument/2006/relationships/hyperlink" Target="https://www.cellsalive.com/cells/cell_model_js.htm" TargetMode="External"/><Relationship Id="rId14" Type="http://schemas.openxmlformats.org/officeDocument/2006/relationships/hyperlink" Target="https://www.wisc-online.com/learn/natural-science/life-science/ap1903/the-cell-passive-transport-diffusion" TargetMode="External"/><Relationship Id="rId22" Type="http://schemas.openxmlformats.org/officeDocument/2006/relationships/hyperlink" Target="https://cnx.org/contents/GFy_h8cu@9.85:FPF-phhT@13/Eukaryotic-Cells" TargetMode="External"/><Relationship Id="rId27" Type="http://schemas.openxmlformats.org/officeDocument/2006/relationships/hyperlink" Target="https://www.nsf.gov/" TargetMode="External"/><Relationship Id="rId30" Type="http://schemas.openxmlformats.org/officeDocument/2006/relationships/hyperlink" Target="http://www.phillipmartin.info/clipart/homepage.htm" TargetMode="External"/><Relationship Id="rId35" Type="http://schemas.openxmlformats.org/officeDocument/2006/relationships/hyperlink" Target="https://www.biologycorner.com/worksheets/cell_human_cheek.html"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1175</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Janine Hornung</dc:creator>
  <cp:lastModifiedBy>sheilahchemtai98@gmail.com</cp:lastModifiedBy>
  <cp:revision>2</cp:revision>
  <cp:lastPrinted>2018-08-11T17:34:00Z</cp:lastPrinted>
  <dcterms:created xsi:type="dcterms:W3CDTF">2019-05-09T16:07:00Z</dcterms:created>
  <dcterms:modified xsi:type="dcterms:W3CDTF">2019-05-09T16:07:00Z</dcterms:modified>
</cp:coreProperties>
</file>